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1"/>
        <w:spacing w:lineRule="auto" w:line="240" w:before="120" w:after="0"/>
        <w:ind w:left="0" w:right="0" w:firstLine="709"/>
        <w:rPr>
          <w:color w:val="000000"/>
          <w:szCs w:val="32"/>
          <w:lang w:eastAsia="ru-RU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112395</wp:posOffset>
            </wp:positionH>
            <wp:positionV relativeFrom="paragraph">
              <wp:posOffset>16510</wp:posOffset>
            </wp:positionV>
            <wp:extent cx="517525" cy="695325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318" t="-1009" r="-1318" b="-1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zCs w:val="32"/>
          <w:lang w:eastAsia="ru-RU"/>
        </w:rPr>
        <w:t>ГЛАВА ГОРОДСКОГО ОКРУГА ФРЯЗИНО</w:t>
      </w:r>
    </w:p>
    <w:p>
      <w:pPr>
        <w:pStyle w:val="3"/>
        <w:numPr>
          <w:ilvl w:val="2"/>
          <w:numId w:val="2"/>
        </w:numPr>
        <w:spacing w:lineRule="auto" w:line="276" w:before="240" w:after="0"/>
        <w:ind w:left="3261" w:right="0" w:hanging="0"/>
        <w:jc w:val="left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ПОСТАНОВЛЕНИЕ</w:t>
      </w:r>
    </w:p>
    <w:p>
      <w:pPr>
        <w:pStyle w:val="Normal"/>
        <w:spacing w:lineRule="auto" w:line="276" w:before="60" w:after="0"/>
        <w:ind w:left="3261" w:right="0" w:hanging="0"/>
        <w:rPr>
          <w:color w:val="000000"/>
          <w:sz w:val="12"/>
          <w:szCs w:val="12"/>
        </w:rPr>
      </w:pPr>
      <w:r>
        <w:rPr>
          <w:color w:val="000000"/>
          <w:sz w:val="12"/>
          <w:szCs w:val="12"/>
        </w:rPr>
      </w:r>
    </w:p>
    <w:p>
      <w:pPr>
        <w:pStyle w:val="Normal"/>
        <w:spacing w:lineRule="auto" w:line="276" w:before="60" w:after="0"/>
        <w:ind w:left="3261" w:right="0" w:hanging="0"/>
        <w:rPr>
          <w:rFonts w:ascii="Times New Roman" w:hAnsi="Times New Roman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</w:t>
      </w:r>
      <w:r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29.06.2026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17</w:t>
      </w:r>
    </w:p>
    <w:p>
      <w:pPr>
        <w:pStyle w:val="LO-Normal"/>
        <w:widowControl/>
        <w:spacing w:lineRule="auto" w:line="2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LO-Normal"/>
        <w:widowControl/>
        <w:suppressAutoHyphens w:val="true"/>
        <w:spacing w:lineRule="auto" w:line="240"/>
        <w:jc w:val="both"/>
        <w:rPr>
          <w:rFonts w:ascii="Times New Roman" w:hAnsi="Times New Roman"/>
          <w:i w:val="false"/>
          <w:i w:val="false"/>
          <w:iCs w:val="false"/>
          <w:color w:val="111111"/>
          <w:sz w:val="28"/>
          <w:szCs w:val="28"/>
        </w:rPr>
      </w:pPr>
      <w:r>
        <w:rPr>
          <w:i w:val="false"/>
          <w:iCs w:val="false"/>
          <w:color w:val="111111"/>
          <w:sz w:val="28"/>
          <w:szCs w:val="28"/>
        </w:rPr>
      </w:r>
    </w:p>
    <w:p>
      <w:pPr>
        <w:pStyle w:val="LO-Normal"/>
        <w:widowControl/>
        <w:suppressAutoHyphens w:val="true"/>
        <w:spacing w:lineRule="auto" w:line="240"/>
        <w:jc w:val="both"/>
        <w:rPr>
          <w:rFonts w:ascii="Times New Roman" w:hAnsi="Times New Roman"/>
          <w:i w:val="false"/>
          <w:i w:val="false"/>
          <w:iCs w:val="false"/>
          <w:color w:val="111111"/>
          <w:sz w:val="28"/>
          <w:szCs w:val="28"/>
        </w:rPr>
      </w:pPr>
      <w:r>
        <w:rPr>
          <w:i w:val="false"/>
          <w:iCs w:val="false"/>
          <w:color w:val="111111"/>
          <w:sz w:val="28"/>
          <w:szCs w:val="28"/>
        </w:rPr>
        <w:t xml:space="preserve">О присвоении почетного звания «Почетный </w:t>
      </w:r>
    </w:p>
    <w:p>
      <w:pPr>
        <w:pStyle w:val="LO-Normal"/>
        <w:widowControl/>
        <w:suppressAutoHyphens w:val="true"/>
        <w:spacing w:lineRule="auto" w:line="240"/>
        <w:jc w:val="both"/>
        <w:rPr>
          <w:rFonts w:ascii="Times New Roman" w:hAnsi="Times New Roman"/>
          <w:i w:val="false"/>
          <w:i w:val="false"/>
          <w:iCs w:val="false"/>
          <w:color w:val="111111"/>
          <w:sz w:val="28"/>
          <w:szCs w:val="28"/>
        </w:rPr>
      </w:pPr>
      <w:r>
        <w:rPr>
          <w:i w:val="false"/>
          <w:iCs w:val="false"/>
          <w:color w:val="111111"/>
          <w:sz w:val="28"/>
          <w:szCs w:val="28"/>
        </w:rPr>
        <w:t>гражданин городского округа Фрязино»</w:t>
      </w:r>
    </w:p>
    <w:p>
      <w:pPr>
        <w:pStyle w:val="LO-Normal"/>
        <w:widowControl/>
        <w:suppressAutoHyphens w:val="true"/>
        <w:spacing w:lineRule="auto" w:line="240"/>
        <w:jc w:val="both"/>
        <w:rPr>
          <w:rFonts w:ascii="Times New Roman" w:hAnsi="Times New Roman"/>
          <w:i w:val="false"/>
          <w:i w:val="false"/>
          <w:iCs w:val="false"/>
          <w:color w:val="000000"/>
          <w:sz w:val="28"/>
          <w:szCs w:val="28"/>
        </w:rPr>
      </w:pPr>
      <w:r>
        <w:rPr>
          <w:i w:val="false"/>
          <w:iCs w:val="false"/>
          <w:color w:val="000000"/>
          <w:sz w:val="28"/>
          <w:szCs w:val="28"/>
        </w:rPr>
      </w:r>
    </w:p>
    <w:p>
      <w:pPr>
        <w:pStyle w:val="Standard"/>
        <w:widowControl w:val="false"/>
        <w:shd w:fill="FFFFFF" w:val="clear"/>
        <w:suppressAutoHyphens w:val="true"/>
        <w:bidi w:val="0"/>
        <w:spacing w:before="0" w:after="0"/>
        <w:ind w:left="0" w:right="0" w:firstLine="850"/>
        <w:jc w:val="both"/>
        <w:textAlignment w:val="baseline"/>
        <w:rPr>
          <w:rStyle w:val="Style14"/>
          <w:rFonts w:ascii="Times New Roman" w:hAnsi="Times New Roman" w:eastAsia="Calibri"/>
          <w:i w:val="false"/>
          <w:i w:val="false"/>
          <w:iCs w:val="false"/>
          <w:color w:val="000000"/>
          <w:sz w:val="28"/>
          <w:szCs w:val="28"/>
          <w:shd w:fill="FFFFFF" w:val="clear"/>
          <w:lang w:eastAsia="ru-RU"/>
        </w:rPr>
      </w:pPr>
      <w:r>
        <w:rPr/>
      </w:r>
    </w:p>
    <w:p>
      <w:pPr>
        <w:pStyle w:val="Standard"/>
        <w:widowControl w:val="false"/>
        <w:shd w:fill="FFFFFF" w:val="clear"/>
        <w:suppressAutoHyphens w:val="true"/>
        <w:bidi w:val="0"/>
        <w:spacing w:before="0" w:after="0"/>
        <w:ind w:left="0" w:right="0" w:firstLine="850"/>
        <w:jc w:val="both"/>
        <w:textAlignment w:val="baseline"/>
        <w:rPr/>
      </w:pP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>В соответствии с Положени</w:t>
      </w: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>ем</w:t>
      </w: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 xml:space="preserve"> о наградах городского округа Фрязино Московской области, принят</w:t>
      </w: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>ым</w:t>
      </w: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 xml:space="preserve"> решением Совета депутатов городского округа Фрязино от 01.12.2016 № 131 «О принятии Положения о наградах городского округа Фрязино», протокол</w:t>
      </w: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>ом</w:t>
      </w: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 xml:space="preserve"> заседания комиссии по наградам городского округа Фрязино от </w:t>
      </w: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>22</w:t>
      </w: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>.0</w:t>
      </w: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>5</w:t>
      </w: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>.202</w:t>
      </w: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>6</w:t>
      </w: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 xml:space="preserve"> № </w:t>
      </w: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>1</w:t>
      </w:r>
      <w:r>
        <w:rPr>
          <w:rStyle w:val="Style14"/>
          <w:rFonts w:eastAsia="Calibri" w:ascii="Times New Roman" w:hAnsi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>, руководствуясь Уставом городского округа Фрязино Московской области,</w:t>
      </w:r>
    </w:p>
    <w:p>
      <w:pPr>
        <w:pStyle w:val="LO-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>
          <w:rStyle w:val="Style14"/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/>
      </w:r>
    </w:p>
    <w:p>
      <w:pPr>
        <w:pStyle w:val="LO-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>
          <w:rStyle w:val="Style14"/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/>
      </w:r>
    </w:p>
    <w:p>
      <w:pPr>
        <w:pStyle w:val="Normal"/>
        <w:suppressAutoHyphens w:val="true"/>
        <w:spacing w:lineRule="auto" w:line="240"/>
        <w:jc w:val="center"/>
        <w:rPr>
          <w:rFonts w:ascii="Times New Roman" w:hAnsi="Times New Roman"/>
          <w:b/>
          <w:i w:val="false"/>
          <w:i w:val="false"/>
          <w:iCs w:val="false"/>
          <w:color w:val="000000"/>
          <w:spacing w:val="100"/>
          <w:sz w:val="28"/>
          <w:szCs w:val="28"/>
        </w:rPr>
      </w:pPr>
      <w:r>
        <w:rPr>
          <w:b/>
          <w:i w:val="false"/>
          <w:iCs w:val="false"/>
          <w:color w:val="000000"/>
          <w:spacing w:val="100"/>
          <w:sz w:val="28"/>
          <w:szCs w:val="28"/>
        </w:rPr>
        <w:t>постановляю:</w:t>
      </w:r>
    </w:p>
    <w:p>
      <w:pPr>
        <w:pStyle w:val="Normal"/>
        <w:suppressAutoHyphens w:val="true"/>
        <w:spacing w:lineRule="auto" w:line="240"/>
        <w:jc w:val="center"/>
        <w:rPr>
          <w:rFonts w:ascii="Times New Roman" w:hAnsi="Times New Roman" w:eastAsia="Calibri"/>
          <w:b/>
          <w:i w:val="false"/>
          <w:i w:val="false"/>
          <w:iCs w:val="false"/>
          <w:color w:val="000000"/>
          <w:spacing w:val="100"/>
          <w:sz w:val="28"/>
          <w:szCs w:val="28"/>
          <w:shd w:fill="FFFFFF" w:val="clear"/>
          <w:lang w:eastAsia="ru-RU"/>
        </w:rPr>
      </w:pPr>
      <w:r>
        <w:rPr>
          <w:rFonts w:eastAsia="Calibri"/>
          <w:b/>
          <w:i w:val="false"/>
          <w:iCs w:val="false"/>
          <w:color w:val="000000"/>
          <w:spacing w:val="100"/>
          <w:sz w:val="28"/>
          <w:szCs w:val="28"/>
          <w:shd w:fill="FFFFFF" w:val="clear"/>
          <w:lang w:eastAsia="ru-RU"/>
        </w:rPr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eastAsia="Calibri"/>
          <w:color w:val="000000"/>
          <w:sz w:val="28"/>
          <w:szCs w:val="28"/>
          <w:shd w:fill="FFFFFF" w:val="clear"/>
          <w:lang w:eastAsia="ru-RU"/>
        </w:rPr>
      </w:pPr>
      <w:r>
        <w:rPr>
          <w:rFonts w:eastAsia="Calibri"/>
          <w:color w:val="000000"/>
          <w:sz w:val="28"/>
          <w:szCs w:val="28"/>
          <w:shd w:fill="FFFFFF" w:val="clear"/>
          <w:lang w:eastAsia="ru-RU"/>
        </w:rPr>
        <w:tab/>
        <w:t>1. Присвоить почетные звания «Почетный гражданин городского округа Фрязино»:</w:t>
      </w:r>
    </w:p>
    <w:p>
      <w:pPr>
        <w:pStyle w:val="Standard"/>
        <w:widowControl w:val="false"/>
        <w:shd w:fill="FFFFFF" w:val="clear"/>
        <w:tabs>
          <w:tab w:val="left" w:pos="848" w:leader="none"/>
          <w:tab w:val="left" w:pos="8505" w:leader="none"/>
        </w:tabs>
        <w:suppressAutoHyphens w:val="true"/>
        <w:bidi w:val="0"/>
        <w:spacing w:before="0" w:after="0"/>
        <w:ind w:left="0" w:right="0" w:firstLine="567"/>
        <w:jc w:val="both"/>
        <w:textAlignment w:val="baseline"/>
        <w:rPr/>
      </w:pP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zh-CN" w:bidi="ar-SA"/>
        </w:rPr>
        <w:t xml:space="preserve">1.1. 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 xml:space="preserve">Зайцеву Сергею Алексеевичу, главному научному сотруднику 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 xml:space="preserve"> А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>кционерного общества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 xml:space="preserve"> «Н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>аучно-производственное предприятие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 xml:space="preserve"> «Исток» им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>ени А.И.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 xml:space="preserve"> Шокина» за особые личные заслуги в области развития науки, получившие высокую оценку на государственном и местном уровне.</w:t>
      </w:r>
    </w:p>
    <w:p>
      <w:pPr>
        <w:pStyle w:val="Normal"/>
        <w:tabs>
          <w:tab w:val="clear" w:pos="720"/>
          <w:tab w:val="left" w:pos="565" w:leader="none"/>
        </w:tabs>
        <w:suppressAutoHyphens w:val="true"/>
        <w:jc w:val="both"/>
        <w:rPr/>
      </w:pP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ab/>
        <w:t>1.</w:t>
      </w: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>2</w:t>
      </w: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>.</w:t>
      </w: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 xml:space="preserve"> </w:t>
      </w:r>
      <w:r>
        <w:rPr>
          <w:rStyle w:val="Style14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 xml:space="preserve">Колмогорову Георгию Дмитриевичу, заслуженному ветерану </w:t>
      </w:r>
      <w:r>
        <w:rPr>
          <w:rStyle w:val="Style14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>А</w:t>
      </w:r>
      <w:r>
        <w:rPr>
          <w:rStyle w:val="Style14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>кционерного общества</w:t>
      </w:r>
      <w:r>
        <w:rPr>
          <w:rStyle w:val="Style14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 xml:space="preserve"> «</w:t>
      </w:r>
      <w:r>
        <w:rPr>
          <w:rStyle w:val="Style14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>Ф</w:t>
      </w:r>
      <w:r>
        <w:rPr>
          <w:rStyle w:val="Style14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>рязинский завод мощных транзисторов</w:t>
      </w:r>
      <w:r>
        <w:rPr>
          <w:rStyle w:val="Style14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>»</w:t>
      </w:r>
      <w:r>
        <w:rPr>
          <w:rStyle w:val="Style14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 xml:space="preserve"> за 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>большой вклад в социально-экономическое развитие  городского округа Фрязино Московской области.</w:t>
      </w:r>
    </w:p>
    <w:p>
      <w:pPr>
        <w:pStyle w:val="Normal"/>
        <w:tabs>
          <w:tab w:val="clear" w:pos="720"/>
          <w:tab w:val="left" w:pos="565" w:leader="none"/>
        </w:tabs>
        <w:suppressAutoHyphens w:val="true"/>
        <w:jc w:val="both"/>
        <w:rPr/>
      </w:pP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ab/>
      </w:r>
      <w:r>
        <w:rPr>
          <w:rFonts w:eastAsia="Calibri"/>
          <w:color w:val="000000"/>
          <w:sz w:val="28"/>
          <w:szCs w:val="28"/>
          <w:shd w:fill="FFFFFF" w:val="clear"/>
          <w:lang w:eastAsia="ru-RU"/>
        </w:rPr>
        <w:t>2. Внести соответствующие записи в книгу «Почетные граждане городского округа Фрязино».</w:t>
      </w:r>
    </w:p>
    <w:p>
      <w:pPr>
        <w:pStyle w:val="Normal"/>
        <w:tabs>
          <w:tab w:val="clear" w:pos="720"/>
          <w:tab w:val="left" w:pos="565" w:leader="none"/>
        </w:tabs>
        <w:suppressAutoHyphens w:val="true"/>
        <w:jc w:val="both"/>
        <w:rPr>
          <w:rFonts w:ascii="Times New Roman" w:hAnsi="Times New Roman" w:eastAsia="Calibri"/>
          <w:color w:val="000000"/>
          <w:sz w:val="28"/>
          <w:szCs w:val="28"/>
          <w:shd w:fill="FFFFFF" w:val="clear"/>
          <w:lang w:eastAsia="ru-RU"/>
        </w:rPr>
      </w:pPr>
      <w:r>
        <w:rPr>
          <w:rFonts w:eastAsia="Calibri"/>
          <w:color w:val="000000"/>
          <w:sz w:val="28"/>
          <w:szCs w:val="28"/>
          <w:shd w:fill="FFFFFF" w:val="clear"/>
          <w:lang w:eastAsia="ru-RU"/>
        </w:rPr>
        <w:tab/>
        <w:t>3. Опубликовать настоящее постановление на официальном сайте органов местного самоуправления муниципального образования городской округ Фрязино Московской область в информационно-телекоммуникационной сети Интернет.</w:t>
      </w:r>
    </w:p>
    <w:p>
      <w:pPr>
        <w:pStyle w:val="Normal"/>
        <w:suppressAutoHyphens w:val="true"/>
        <w:ind w:left="0" w:right="0" w:firstLine="567"/>
        <w:jc w:val="both"/>
        <w:rPr/>
      </w:pPr>
      <w:r>
        <w:rPr>
          <w:rStyle w:val="Style14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sz w:val="28"/>
          <w:szCs w:val="28"/>
          <w:u w:val="none"/>
          <w:shd w:fill="FFFFFF" w:val="clear"/>
          <w:em w:val="none"/>
          <w:lang w:eastAsia="ru-RU"/>
        </w:rPr>
        <w:t>4</w:t>
      </w:r>
      <w:r>
        <w:rPr>
          <w:rStyle w:val="Style14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sz w:val="28"/>
          <w:szCs w:val="28"/>
          <w:u w:val="none"/>
          <w:shd w:fill="FFFFFF" w:val="clear"/>
          <w:em w:val="none"/>
          <w:lang w:eastAsia="ru-RU"/>
        </w:rPr>
        <w:t>. Назначить ответственным за исполнение настоящего постановления начальника административного управления администрации городского округа Фрязино Шмидт Е.Л.</w:t>
      </w:r>
    </w:p>
    <w:p>
      <w:pPr>
        <w:pStyle w:val="Normal"/>
        <w:suppressAutoHyphens w:val="true"/>
        <w:ind w:left="0" w:right="0" w:firstLine="567"/>
        <w:jc w:val="both"/>
        <w:rPr/>
      </w:pPr>
      <w:r>
        <w:rPr>
          <w:rStyle w:val="Style14"/>
          <w:rFonts w:eastAsia="Calibri"/>
          <w:i w:val="false"/>
          <w:iCs w:val="false"/>
          <w:color w:val="000000"/>
          <w:spacing w:val="-4"/>
          <w:sz w:val="28"/>
          <w:szCs w:val="28"/>
          <w:shd w:fill="FFFFFF" w:val="clear"/>
          <w:lang w:eastAsia="ru-RU"/>
        </w:rPr>
        <w:t>5</w:t>
      </w:r>
      <w:r>
        <w:rPr>
          <w:rStyle w:val="Style14"/>
          <w:rFonts w:eastAsia="Calibri"/>
          <w:i w:val="false"/>
          <w:iCs w:val="false"/>
          <w:color w:val="000000"/>
          <w:spacing w:val="-4"/>
          <w:sz w:val="28"/>
          <w:szCs w:val="28"/>
          <w:shd w:fill="FFFFFF" w:val="clear"/>
          <w:lang w:eastAsia="ru-RU"/>
        </w:rPr>
        <w:t>.</w:t>
      </w: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en-US" w:bidi="ar-SA"/>
        </w:rPr>
        <w:t xml:space="preserve"> </w:t>
      </w: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 xml:space="preserve">Контроль за исполнением настоящего постановления возложить на </w:t>
      </w: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 xml:space="preserve"> </w:t>
      </w: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 xml:space="preserve">первого </w:t>
      </w: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 xml:space="preserve">заместителя главы городского округа Фрязино </w:t>
      </w: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>Князеву</w:t>
      </w: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 xml:space="preserve"> </w:t>
      </w: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>Н</w:t>
      </w: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>.</w:t>
      </w: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>В</w:t>
      </w:r>
      <w:r>
        <w:rPr>
          <w:rStyle w:val="Style14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>.</w:t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Times New Roman" w:hAnsi="Times New Roman" w:eastAsia="Calibri" w:cs="Times New Roman"/>
          <w:b w:val="false"/>
          <w:bCs w:val="false"/>
          <w:i w:val="false"/>
          <w:i w:val="false"/>
          <w:iCs w:val="false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lang w:val="ru-RU" w:eastAsia="en-US" w:bidi="ar-SA"/>
        </w:rPr>
      </w:r>
    </w:p>
    <w:p>
      <w:pPr>
        <w:pStyle w:val="Normal"/>
        <w:spacing w:lineRule="auto" w:line="240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fill="FFFFFF" w:val="clear"/>
        <w:suppressAutoHyphens w:val="false"/>
        <w:spacing w:lineRule="auto" w:line="2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fill="FFFFFF" w:val="clear"/>
          <w:lang w:eastAsia="ru-RU"/>
        </w:rPr>
        <w:t>Глава городского округа Фрязино                                                    Д.Р. Воробь</w:t>
      </w:r>
      <w:r>
        <w:rPr>
          <w:rFonts w:eastAsia="Calibri"/>
          <w:color w:val="000000"/>
          <w:sz w:val="28"/>
          <w:szCs w:val="28"/>
          <w:shd w:fill="FFFFFF" w:val="clear"/>
          <w:lang w:eastAsia="ru-RU"/>
        </w:rPr>
        <w:t>ев</w:t>
      </w:r>
    </w:p>
    <w:sectPr>
      <w:headerReference w:type="default" r:id="rId3"/>
      <w:type w:val="nextPage"/>
      <w:pgSz w:w="11906" w:h="16838"/>
      <w:pgMar w:left="1701" w:right="567" w:gutter="0" w:header="600" w:top="1159" w:footer="0" w:bottom="85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76"/>
      <w:ind w:left="0" w:right="0" w:firstLine="964"/>
      <w:jc w:val="both"/>
      <w:rPr>
        <w:rFonts w:ascii="Times New Roman" w:hAnsi="Times New Roman"/>
        <w:sz w:val="12"/>
        <w:szCs w:val="12"/>
      </w:rPr>
    </w:pPr>
    <w:r>
      <w:rPr>
        <w:sz w:val="12"/>
        <w:szCs w:val="1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0"/>
      </w:numPr>
      <w:jc w:val="center"/>
      <w:outlineLvl w:val="0"/>
    </w:pPr>
    <w:rPr>
      <w:sz w:val="32"/>
    </w:rPr>
  </w:style>
  <w:style w:type="paragraph" w:styleId="2">
    <w:name w:val="Heading 2"/>
    <w:basedOn w:val="Normal"/>
    <w:next w:val="Normal"/>
    <w:qFormat/>
    <w:pPr>
      <w:keepNext w:val="true"/>
      <w:numPr>
        <w:ilvl w:val="0"/>
        <w:numId w:val="0"/>
      </w:numPr>
      <w:jc w:val="center"/>
      <w:outlineLvl w:val="1"/>
    </w:pPr>
    <w:rPr>
      <w:sz w:val="36"/>
    </w:rPr>
  </w:style>
  <w:style w:type="paragraph" w:styleId="3">
    <w:name w:val="Heading 3"/>
    <w:basedOn w:val="Normal"/>
    <w:next w:val="Normal"/>
    <w:qFormat/>
    <w:pPr>
      <w:keepNext w:val="true"/>
      <w:numPr>
        <w:ilvl w:val="0"/>
        <w:numId w:val="0"/>
      </w:numPr>
      <w:spacing w:before="60" w:after="0"/>
      <w:jc w:val="center"/>
      <w:outlineLvl w:val="2"/>
    </w:pPr>
    <w:rPr>
      <w:b/>
      <w:bCs/>
      <w:sz w:val="44"/>
    </w:rPr>
  </w:style>
  <w:style w:type="paragraph" w:styleId="5">
    <w:name w:val="Heading 5"/>
    <w:basedOn w:val="Normal"/>
    <w:next w:val="Normal"/>
    <w:qFormat/>
    <w:pPr>
      <w:keepNext w:val="true"/>
      <w:numPr>
        <w:ilvl w:val="0"/>
        <w:numId w:val="0"/>
      </w:numPr>
      <w:jc w:val="center"/>
      <w:outlineLvl w:val="4"/>
    </w:pPr>
    <w:rPr>
      <w:sz w:val="26"/>
    </w:rPr>
  </w:style>
  <w:style w:type="character" w:styleId="DefaultParagraphFont">
    <w:name w:val="Default Paragraph Font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color w:val="000000"/>
      <w:spacing w:val="-4"/>
      <w:kern w:val="0"/>
      <w:sz w:val="28"/>
      <w:szCs w:val="28"/>
      <w:lang w:val="ru-RU" w:eastAsia="zh-CN" w:bidi="ar-SA"/>
    </w:rPr>
  </w:style>
  <w:style w:type="character" w:styleId="WW8Num2z1">
    <w:name w:val="WW8Num2z1"/>
    <w:qFormat/>
    <w:rPr>
      <w:rFonts w:cs="Times New Roman"/>
      <w:b w:val="false"/>
      <w:bCs/>
      <w:i w:val="false"/>
      <w:caps w:val="false"/>
      <w:smallCaps w:val="false"/>
      <w:color w:val="auto"/>
      <w:spacing w:val="0"/>
      <w:sz w:val="28"/>
      <w:szCs w:val="28"/>
      <w:lang w:val="ru-RU"/>
    </w:rPr>
  </w:style>
  <w:style w:type="character" w:styleId="WW8Num2z2">
    <w:name w:val="WW8Num2z2"/>
    <w:qFormat/>
    <w:rPr>
      <w:rFonts w:eastAsia="Times New Roman" w:cs="Times New Roman"/>
      <w:b w:val="false"/>
      <w:bCs w:val="false"/>
      <w:i w:val="false"/>
      <w:iCs w:val="false"/>
      <w:color w:val="000000"/>
      <w:kern w:val="2"/>
      <w:sz w:val="28"/>
      <w:szCs w:val="28"/>
      <w:lang w:val="ru-RU" w:eastAsia="zh-CN" w:bidi="ar-SA"/>
    </w:rPr>
  </w:style>
  <w:style w:type="character" w:styleId="WW8Num2z5">
    <w:name w:val="WW8Num2z5"/>
    <w:qFormat/>
    <w:rPr>
      <w:rFonts w:ascii="Times New Roman" w:hAnsi="Times New Roman" w:eastAsia="Calibri" w:cs="Times New Roman"/>
      <w:b w:val="false"/>
      <w:bCs w:val="false"/>
      <w:i w:val="false"/>
      <w:iCs w:val="false"/>
      <w:color w:val="000000"/>
      <w:spacing w:val="-4"/>
      <w:kern w:val="0"/>
      <w:sz w:val="28"/>
      <w:szCs w:val="28"/>
      <w:lang w:val="ru-RU" w:eastAsia="ru-RU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6">
    <w:name w:val="WW8Num2z6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Symbol" w:hAnsi="Symbol" w:cs="Symbol"/>
      <w:b/>
      <w:bCs/>
      <w:sz w:val="28"/>
      <w:szCs w:val="28"/>
    </w:rPr>
  </w:style>
  <w:style w:type="character" w:styleId="WW8Num4z0">
    <w:name w:val="WW8Num4z0"/>
    <w:qFormat/>
    <w:rPr>
      <w:rFonts w:ascii="Symbol" w:hAnsi="Symbol" w:cs="Symbol"/>
      <w:sz w:val="28"/>
      <w:szCs w:val="28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7">
    <w:name w:val="WW8Num2z7"/>
    <w:qFormat/>
    <w:rPr>
      <w:color w:val="000000"/>
      <w:sz w:val="28"/>
      <w:szCs w:val="28"/>
    </w:rPr>
  </w:style>
  <w:style w:type="character" w:styleId="4">
    <w:name w:val="Основной шрифт абзаца4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31">
    <w:name w:val="Основной шрифт абзаца3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>
      <w:rFonts w:cs="Times New Roman"/>
      <w:sz w:val="28"/>
      <w:szCs w:val="28"/>
    </w:rPr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>
      <w:rFonts w:cs="Times New Roman"/>
      <w:b/>
      <w:bCs/>
      <w:color w:val="C9211E"/>
      <w:sz w:val="28"/>
      <w:szCs w:val="28"/>
    </w:rPr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sz w:val="28"/>
      <w:szCs w:val="28"/>
    </w:rPr>
  </w:style>
  <w:style w:type="character" w:styleId="WW8Num8z1">
    <w:name w:val="WW8Num8z1"/>
    <w:qFormat/>
    <w:rPr>
      <w:rFonts w:cs="Times New Roman"/>
      <w:sz w:val="28"/>
      <w:szCs w:val="28"/>
    </w:rPr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Symbol" w:hAnsi="Symbol" w:cs="Symbol"/>
      <w:sz w:val="28"/>
      <w:szCs w:val="28"/>
    </w:rPr>
  </w:style>
  <w:style w:type="character" w:styleId="WW8Num9z1">
    <w:name w:val="WW8Num9z1"/>
    <w:qFormat/>
    <w:rPr>
      <w:rFonts w:cs="Times New Roman"/>
      <w:b/>
      <w:bCs/>
      <w:color w:val="C9211E"/>
      <w:sz w:val="28"/>
      <w:szCs w:val="28"/>
    </w:rPr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21">
    <w:name w:val="Основной шрифт абзаца2"/>
    <w:qFormat/>
    <w:rPr/>
  </w:style>
  <w:style w:type="character" w:styleId="11">
    <w:name w:val="Основной шрифт абзаца1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Style10">
    <w:name w:val="Символ нумерации"/>
    <w:qFormat/>
    <w:rPr>
      <w:rFonts w:ascii="Times New Roman" w:hAnsi="Times New Roman"/>
      <w:sz w:val="28"/>
      <w:szCs w:val="28"/>
    </w:rPr>
  </w:style>
  <w:style w:type="character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styleId="WW8Num13z0">
    <w:name w:val="WW8Num13z0"/>
    <w:qFormat/>
    <w:rPr>
      <w:sz w:val="27"/>
      <w:szCs w:val="27"/>
    </w:rPr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Style11">
    <w:name w:val="Нижний колонтитул Знак"/>
    <w:qFormat/>
    <w:rPr>
      <w:rFonts w:ascii="Times New Roman" w:hAnsi="Times New Roman" w:eastAsia="Times New Roman" w:cs="Times New Roman"/>
      <w:color w:val="000000"/>
    </w:rPr>
  </w:style>
  <w:style w:type="character" w:styleId="Style12">
    <w:name w:val="Верхний колонтитул Знак"/>
    <w:qFormat/>
    <w:rPr>
      <w:rFonts w:ascii="Times New Roman" w:hAnsi="Times New Roman" w:eastAsia="Times New Roman" w:cs="Times New Roman"/>
      <w:color w:val="000000"/>
    </w:rPr>
  </w:style>
  <w:style w:type="character" w:styleId="Style13">
    <w:name w:val="Текст выноски Знак"/>
    <w:qFormat/>
    <w:rPr>
      <w:rFonts w:ascii="Tahoma" w:hAnsi="Tahoma" w:eastAsia="Times New Roman" w:cs="Tahoma"/>
      <w:color w:val="000000"/>
      <w:sz w:val="16"/>
      <w:szCs w:val="16"/>
    </w:rPr>
  </w:style>
  <w:style w:type="character" w:styleId="8Exact">
    <w:name w:val="Основной текст (8) Exact"/>
    <w:qFormat/>
    <w:rPr>
      <w:rFonts w:ascii="Times New Roman" w:hAnsi="Times New Roman" w:eastAsia="Times New Roman" w:cs="Times New Roman"/>
      <w:color w:val="000000"/>
      <w:sz w:val="36"/>
      <w:szCs w:val="36"/>
      <w:u w:val="single"/>
      <w:shd w:fill="FFFFFF" w:val="clear"/>
      <w:lang w:bidi="ru-RU"/>
    </w:rPr>
  </w:style>
  <w:style w:type="character" w:styleId="WWCharLFO2LVL8">
    <w:name w:val="WW_CharLFO2LVL8"/>
    <w:qFormat/>
    <w:rPr>
      <w:rFonts w:eastAsia="Times New Roman" w:cs="Times New Roman"/>
      <w:b w:val="false"/>
      <w:bCs w:val="false"/>
      <w:i w:val="false"/>
      <w:iCs w:val="false"/>
      <w:color w:val="000000"/>
      <w:kern w:val="2"/>
      <w:sz w:val="28"/>
      <w:szCs w:val="28"/>
      <w:lang w:val="ru-RU" w:eastAsia="zh-CN" w:bidi="ar-SA"/>
    </w:rPr>
  </w:style>
  <w:style w:type="character" w:styleId="WWCharLFO2LVL6">
    <w:name w:val="WW_CharLFO2LVL6"/>
    <w:qFormat/>
    <w:rPr>
      <w:rFonts w:eastAsia="Calibri" w:cs="Times New Roman"/>
      <w:b w:val="false"/>
      <w:bCs w:val="false"/>
      <w:i w:val="false"/>
      <w:iCs w:val="false"/>
      <w:color w:val="000000"/>
      <w:spacing w:val="-4"/>
      <w:kern w:val="0"/>
      <w:sz w:val="28"/>
      <w:szCs w:val="28"/>
      <w:lang w:val="ru-RU" w:eastAsia="ru-RU" w:bidi="ar-SA"/>
    </w:rPr>
  </w:style>
  <w:style w:type="character" w:styleId="WWCharLFO2LVL3">
    <w:name w:val="WW_CharLFO2LVL3"/>
    <w:qFormat/>
    <w:rPr>
      <w:rFonts w:eastAsia="Times New Roman" w:cs="Times New Roman"/>
      <w:b w:val="false"/>
      <w:bCs w:val="false"/>
      <w:i w:val="false"/>
      <w:iCs w:val="false"/>
      <w:color w:val="000000"/>
      <w:kern w:val="2"/>
      <w:sz w:val="28"/>
      <w:szCs w:val="28"/>
      <w:lang w:val="ru-RU" w:eastAsia="zh-CN" w:bidi="ar-SA"/>
    </w:rPr>
  </w:style>
  <w:style w:type="character" w:styleId="WWCharLFO2LVL2">
    <w:name w:val="WW_CharLFO2LVL2"/>
    <w:qFormat/>
    <w:rPr>
      <w:rFonts w:cs="Times New Roman"/>
      <w:b w:val="false"/>
      <w:bCs/>
      <w:i w:val="false"/>
      <w:caps w:val="false"/>
      <w:smallCaps w:val="false"/>
      <w:spacing w:val="0"/>
      <w:sz w:val="28"/>
      <w:szCs w:val="28"/>
      <w:lang w:val="ru-RU"/>
    </w:rPr>
  </w:style>
  <w:style w:type="character" w:styleId="WWCharLFO2LVL1">
    <w:name w:val="WW_CharLFO2LVL1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color w:val="000000"/>
      <w:spacing w:val="-4"/>
      <w:kern w:val="0"/>
      <w:sz w:val="28"/>
      <w:szCs w:val="28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12">
    <w:name w:val="Верхний колонтитул Знак1"/>
    <w:qFormat/>
    <w:rPr>
      <w:rFonts w:ascii="Times New Roman" w:hAnsi="Times New Roman" w:eastAsia="0" w:cs="Times New Roman"/>
      <w:color w:val="000000"/>
      <w:sz w:val="24"/>
      <w:szCs w:val="21"/>
    </w:rPr>
  </w:style>
  <w:style w:type="character" w:styleId="WWCharLFO5LVL8">
    <w:name w:val="WW_CharLFO5LVL8"/>
    <w:qFormat/>
    <w:rPr>
      <w:rFonts w:eastAsia="Times New Roman" w:cs="Times New Roman"/>
      <w:b w:val="false"/>
      <w:bCs w:val="false"/>
      <w:i w:val="false"/>
      <w:iCs w:val="false"/>
      <w:color w:val="000000"/>
      <w:kern w:val="2"/>
      <w:sz w:val="28"/>
      <w:szCs w:val="28"/>
      <w:lang w:val="ru-RU" w:eastAsia="zh-CN" w:bidi="ar-SA"/>
    </w:rPr>
  </w:style>
  <w:style w:type="character" w:styleId="WWCharLFO5LVL6">
    <w:name w:val="WW_CharLFO5LVL6"/>
    <w:qFormat/>
    <w:rPr>
      <w:rFonts w:eastAsia="Calibri" w:cs="Times New Roman"/>
      <w:b w:val="false"/>
      <w:bCs w:val="false"/>
      <w:i w:val="false"/>
      <w:iCs w:val="false"/>
      <w:color w:val="000000"/>
      <w:spacing w:val="-4"/>
      <w:kern w:val="0"/>
      <w:sz w:val="28"/>
      <w:szCs w:val="28"/>
      <w:lang w:val="ru-RU" w:eastAsia="ru-RU" w:bidi="ar-SA"/>
    </w:rPr>
  </w:style>
  <w:style w:type="character" w:styleId="WWCharLFO5LVL3">
    <w:name w:val="WW_CharLFO5LVL3"/>
    <w:qFormat/>
    <w:rPr>
      <w:rFonts w:eastAsia="Times New Roman" w:cs="Times New Roman"/>
      <w:b w:val="false"/>
      <w:bCs w:val="false"/>
      <w:i w:val="false"/>
      <w:iCs w:val="false"/>
      <w:color w:val="000000"/>
      <w:kern w:val="2"/>
      <w:sz w:val="28"/>
      <w:szCs w:val="28"/>
      <w:lang w:val="ru-RU" w:eastAsia="zh-CN" w:bidi="ar-SA"/>
    </w:rPr>
  </w:style>
  <w:style w:type="character" w:styleId="WWCharLFO5LVL2">
    <w:name w:val="WW_CharLFO5LVL2"/>
    <w:qFormat/>
    <w:rPr>
      <w:rFonts w:cs="Times New Roman"/>
      <w:b w:val="false"/>
      <w:bCs/>
      <w:i w:val="false"/>
      <w:caps w:val="false"/>
      <w:smallCaps w:val="false"/>
      <w:color w:val="auto"/>
      <w:spacing w:val="0"/>
      <w:sz w:val="28"/>
      <w:szCs w:val="28"/>
      <w:lang w:val="ru-RU"/>
    </w:rPr>
  </w:style>
  <w:style w:type="character" w:styleId="WWCharLFO5LVL1">
    <w:name w:val="WW_CharLFO5LVL1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color w:val="000000"/>
      <w:spacing w:val="-4"/>
      <w:kern w:val="0"/>
      <w:sz w:val="28"/>
      <w:szCs w:val="28"/>
      <w:lang w:val="ru-RU" w:eastAsia="zh-CN" w:bidi="ar-SA"/>
    </w:rPr>
  </w:style>
  <w:style w:type="character" w:styleId="Style15">
    <w:name w:val="Строгий"/>
    <w:qFormat/>
    <w:rPr>
      <w:b/>
      <w:bCs/>
    </w:rPr>
  </w:style>
  <w:style w:type="character" w:styleId="WWCharLFO7LVL8">
    <w:name w:val="WW_CharLFO7LVL8"/>
    <w:qFormat/>
    <w:rPr>
      <w:rFonts w:eastAsia="Times New Roman" w:cs="Times New Roman"/>
      <w:b w:val="false"/>
      <w:bCs w:val="false"/>
      <w:i w:val="false"/>
      <w:iCs w:val="false"/>
      <w:color w:val="000000"/>
      <w:kern w:val="2"/>
      <w:sz w:val="28"/>
      <w:szCs w:val="28"/>
      <w:lang w:val="ru-RU" w:eastAsia="zh-CN" w:bidi="ar-SA"/>
    </w:rPr>
  </w:style>
  <w:style w:type="character" w:styleId="WWCharLFO7LVL6">
    <w:name w:val="WW_CharLFO7LVL6"/>
    <w:qFormat/>
    <w:rPr>
      <w:rFonts w:eastAsia="Calibri" w:cs="Times New Roman"/>
      <w:b w:val="false"/>
      <w:bCs w:val="false"/>
      <w:i w:val="false"/>
      <w:iCs w:val="false"/>
      <w:color w:val="000000"/>
      <w:spacing w:val="-4"/>
      <w:kern w:val="0"/>
      <w:sz w:val="28"/>
      <w:szCs w:val="28"/>
      <w:lang w:val="ru-RU" w:eastAsia="ru-RU" w:bidi="ar-SA"/>
    </w:rPr>
  </w:style>
  <w:style w:type="character" w:styleId="WWCharLFO7LVL3">
    <w:name w:val="WW_CharLFO7LVL3"/>
    <w:qFormat/>
    <w:rPr>
      <w:rFonts w:eastAsia="Times New Roman" w:cs="Times New Roman"/>
      <w:b w:val="false"/>
      <w:bCs w:val="false"/>
      <w:i w:val="false"/>
      <w:iCs w:val="false"/>
      <w:color w:val="000000"/>
      <w:kern w:val="2"/>
      <w:sz w:val="28"/>
      <w:szCs w:val="28"/>
      <w:lang w:val="ru-RU" w:eastAsia="zh-CN" w:bidi="ar-SA"/>
    </w:rPr>
  </w:style>
  <w:style w:type="character" w:styleId="WWCharLFO7LVL2">
    <w:name w:val="WW_CharLFO7LVL2"/>
    <w:qFormat/>
    <w:rPr>
      <w:rFonts w:cs="Times New Roman"/>
      <w:b w:val="false"/>
      <w:bCs/>
      <w:i w:val="false"/>
      <w:caps w:val="false"/>
      <w:smallCaps w:val="false"/>
      <w:color w:val="auto"/>
      <w:spacing w:val="0"/>
      <w:sz w:val="28"/>
      <w:szCs w:val="28"/>
      <w:lang w:val="ru-RU"/>
    </w:rPr>
  </w:style>
  <w:style w:type="character" w:styleId="WWCharLFO7LVL1">
    <w:name w:val="WW_CharLFO7LVL1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color w:val="000000"/>
      <w:spacing w:val="-4"/>
      <w:kern w:val="0"/>
      <w:sz w:val="28"/>
      <w:szCs w:val="28"/>
      <w:lang w:val="ru-RU" w:eastAsia="zh-CN" w:bidi="ar-SA"/>
    </w:rPr>
  </w:style>
  <w:style w:type="character" w:styleId="FontStyle12">
    <w:name w:val="Font Style12"/>
    <w:qFormat/>
    <w:rPr>
      <w:rFonts w:ascii="Times New Roman" w:hAnsi="Times New Roman" w:cs="Times New Roman"/>
      <w:sz w:val="26"/>
    </w:rPr>
  </w:style>
  <w:style w:type="character" w:styleId="Style16">
    <w:name w:val="Strong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character" w:styleId="Style18">
    <w:name w:val="Emphasis"/>
    <w:qFormat/>
    <w:rPr>
      <w:i/>
      <w:iCs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41">
    <w:name w:val="Указатель4"/>
    <w:basedOn w:val="Normal"/>
    <w:qFormat/>
    <w:pPr>
      <w:suppressLineNumbers/>
    </w:pPr>
    <w:rPr>
      <w:rFonts w:cs="Mangal"/>
    </w:rPr>
  </w:style>
  <w:style w:type="paragraph" w:styleId="32">
    <w:name w:val="Название объекта3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33">
    <w:name w:val="Указатель3"/>
    <w:basedOn w:val="Normal"/>
    <w:qFormat/>
    <w:pPr>
      <w:suppressLineNumbers/>
    </w:pPr>
    <w:rPr>
      <w:rFonts w:cs="Mangal"/>
    </w:rPr>
  </w:style>
  <w:style w:type="paragraph" w:styleId="22">
    <w:name w:val="Название объекта2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23">
    <w:name w:val="Указатель2"/>
    <w:basedOn w:val="Normal"/>
    <w:qFormat/>
    <w:pPr>
      <w:suppressLineNumbers/>
    </w:pPr>
    <w:rPr>
      <w:rFonts w:cs="Mangal"/>
    </w:rPr>
  </w:style>
  <w:style w:type="paragraph" w:styleId="13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Style24">
    <w:name w:val="Колонтитул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5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6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311">
    <w:name w:val="Основной текст 31"/>
    <w:basedOn w:val="Normal"/>
    <w:qFormat/>
    <w:pPr>
      <w:spacing w:before="0" w:after="120"/>
    </w:pPr>
    <w:rPr>
      <w:sz w:val="16"/>
      <w:szCs w:val="16"/>
    </w:rPr>
  </w:style>
  <w:style w:type="paragraph" w:styleId="42">
    <w:name w:val="заголовок 4"/>
    <w:basedOn w:val="Normal"/>
    <w:next w:val="Normal"/>
    <w:qFormat/>
    <w:pPr>
      <w:keepNext w:val="true"/>
    </w:pPr>
    <w:rPr>
      <w:sz w:val="28"/>
      <w:szCs w:val="28"/>
    </w:rPr>
  </w:style>
  <w:style w:type="paragraph" w:styleId="ConsPlusNormal">
    <w:name w:val="ConsPlusNormal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34">
    <w:name w:val="заголовок 3"/>
    <w:basedOn w:val="Normal"/>
    <w:next w:val="Normal"/>
    <w:qFormat/>
    <w:pPr>
      <w:keepNext w:val="true"/>
      <w:jc w:val="center"/>
    </w:pPr>
    <w:rPr>
      <w:sz w:val="28"/>
      <w:szCs w:val="28"/>
    </w:rPr>
  </w:style>
  <w:style w:type="paragraph" w:styleId="24">
    <w:name w:val="заголовок 2"/>
    <w:basedOn w:val="Normal"/>
    <w:next w:val="Normal"/>
    <w:qFormat/>
    <w:pPr>
      <w:keepNext w:val="true"/>
      <w:jc w:val="both"/>
    </w:pPr>
    <w:rPr>
      <w:sz w:val="28"/>
      <w:szCs w:val="28"/>
    </w:rPr>
  </w:style>
  <w:style w:type="paragraph" w:styleId="Style27">
    <w:name w:val="Subtitle"/>
    <w:basedOn w:val="Normal"/>
    <w:next w:val="Style20"/>
    <w:qFormat/>
    <w:pPr>
      <w:jc w:val="center"/>
    </w:pPr>
    <w:rPr>
      <w:b/>
    </w:rPr>
  </w:style>
  <w:style w:type="paragraph" w:styleId="Style28">
    <w:name w:val="Содержимое таблицы"/>
    <w:basedOn w:val="Normal"/>
    <w:qFormat/>
    <w:pPr>
      <w:widowControl w:val="false"/>
      <w:suppressLineNumbers/>
    </w:pPr>
    <w:rPr/>
  </w:style>
  <w:style w:type="paragraph" w:styleId="Style29">
    <w:name w:val="Заголовок таблицы"/>
    <w:basedOn w:val="Style28"/>
    <w:qFormat/>
    <w:pPr>
      <w:jc w:val="center"/>
    </w:pPr>
    <w:rPr>
      <w:b/>
      <w:bCs/>
    </w:rPr>
  </w:style>
  <w:style w:type="paragraph" w:styleId="211">
    <w:name w:val="Основной текст 21"/>
    <w:basedOn w:val="Normal"/>
    <w:qFormat/>
    <w:pPr>
      <w:ind w:left="0" w:right="0" w:firstLine="709"/>
      <w:jc w:val="both"/>
    </w:pPr>
    <w:rPr/>
  </w:style>
  <w:style w:type="paragraph" w:styleId="15">
    <w:name w:val="заголовок 1"/>
    <w:basedOn w:val="Normal"/>
    <w:next w:val="Normal"/>
    <w:qFormat/>
    <w:pPr>
      <w:keepNext w:val="true"/>
      <w:jc w:val="center"/>
    </w:pPr>
    <w:rPr>
      <w:spacing w:val="100"/>
      <w:sz w:val="36"/>
      <w:szCs w:val="36"/>
    </w:rPr>
  </w:style>
  <w:style w:type="paragraph" w:styleId="LO-Normal">
    <w:name w:val="LO-Normal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ListParagraph">
    <w:name w:val="List Paragraph"/>
    <w:basedOn w:val="Normal"/>
    <w:qFormat/>
    <w:pPr>
      <w:spacing w:before="0" w:after="0"/>
      <w:ind w:left="720" w:right="0" w:firstLine="709"/>
      <w:contextualSpacing/>
    </w:pPr>
    <w:rPr/>
  </w:style>
  <w:style w:type="paragraph" w:styleId="NoSpacing">
    <w:name w:val="No Spacing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zh-CN" w:bidi="ar-SA"/>
    </w:rPr>
  </w:style>
  <w:style w:type="paragraph" w:styleId="Style71">
    <w:name w:val="Style7"/>
    <w:basedOn w:val="Normal"/>
    <w:qFormat/>
    <w:pPr>
      <w:widowControl w:val="false"/>
      <w:spacing w:lineRule="exact" w:line="278"/>
      <w:jc w:val="both"/>
    </w:pPr>
    <w:rPr/>
  </w:style>
  <w:style w:type="paragraph" w:styleId="ConsPlusNonformat">
    <w:name w:val="ConsPlusNonformat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2"/>
      <w:sz w:val="20"/>
      <w:szCs w:val="20"/>
      <w:lang w:val="ru-RU" w:eastAsia="ru-RU" w:bidi="hi-IN"/>
    </w:rPr>
  </w:style>
  <w:style w:type="paragraph" w:styleId="8">
    <w:name w:val="Основной текст (8)"/>
    <w:basedOn w:val="Normal"/>
    <w:qFormat/>
    <w:pPr>
      <w:widowControl w:val="false"/>
      <w:shd w:fill="FFFFFF" w:val="clear"/>
      <w:spacing w:lineRule="exact" w:line="413"/>
      <w:jc w:val="both"/>
    </w:pPr>
    <w:rPr>
      <w:rFonts w:ascii="Calibri" w:hAnsi="Calibri" w:eastAsia="Calibri" w:cs="0"/>
      <w:color w:val="000000"/>
      <w:sz w:val="36"/>
      <w:szCs w:val="36"/>
      <w:u w:val="single"/>
      <w:lang w:eastAsia="en-US" w:bidi="ru-RU"/>
    </w:rPr>
  </w:style>
  <w:style w:type="paragraph" w:styleId="Style30">
    <w:name w:val="Название объекта"/>
    <w:basedOn w:val="Normal"/>
    <w:qFormat/>
    <w:pPr>
      <w:spacing w:before="120" w:after="120"/>
    </w:pPr>
    <w:rPr>
      <w:rFonts w:cs="Mangal"/>
      <w:i/>
      <w:iCs/>
    </w:rPr>
  </w:style>
  <w:style w:type="paragraph" w:styleId="Style31">
    <w:name w:val="Обычный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  <w:textAlignment w:val="baseline"/>
    </w:pPr>
    <w:rPr>
      <w:rFonts w:ascii="Liberation Serif" w:hAnsi="Liberation Serif" w:eastAsia="0" w:cs="0"/>
      <w:color w:val="auto"/>
      <w:kern w:val="2"/>
      <w:sz w:val="24"/>
      <w:szCs w:val="24"/>
      <w:lang w:val="ru-RU" w:eastAsia="zh-CN" w:bidi="hi-IN"/>
    </w:rPr>
  </w:style>
  <w:style w:type="paragraph" w:styleId="Standard">
    <w:name w:val="Standard"/>
    <w:qFormat/>
    <w:pPr>
      <w:widowControl w:val="false"/>
      <w:tabs>
        <w:tab w:val="clear" w:pos="720"/>
        <w:tab w:val="left" w:pos="8505" w:leader="none"/>
      </w:tabs>
      <w:suppressAutoHyphens w:val="true"/>
      <w:kinsoku w:val="true"/>
      <w:overflowPunct w:val="true"/>
      <w:autoSpaceDE w:val="true"/>
      <w:bidi w:val="0"/>
      <w:spacing w:before="0" w:after="0"/>
      <w:ind w:left="0" w:right="0" w:firstLine="709"/>
      <w:jc w:val="both"/>
      <w:textAlignment w:val="baseline"/>
    </w:pPr>
    <w:rPr>
      <w:rFonts w:eastAsia="Tahoma" w:ascii="Liberation Serif" w:hAnsi="Liberation Serif" w:cs="Mangal"/>
      <w:color w:val="00000A"/>
      <w:kern w:val="0"/>
      <w:sz w:val="24"/>
      <w:szCs w:val="24"/>
      <w:lang w:eastAsia="zh-CN" w:val="ru-RU" w:bidi="hi-IN"/>
    </w:rPr>
  </w:style>
  <w:style w:type="paragraph" w:styleId="Style32">
    <w:name w:val="Абзац списка"/>
    <w:basedOn w:val="Normal"/>
    <w:qFormat/>
    <w:pPr>
      <w:tabs>
        <w:tab w:val="clear" w:pos="720"/>
      </w:tabs>
      <w:suppressAutoHyphens w:val="true"/>
      <w:ind w:left="720" w:right="0" w:firstLine="709"/>
    </w:pPr>
    <w:rPr/>
  </w:style>
  <w:style w:type="paragraph" w:styleId="212">
    <w:name w:val="Основной текст с отступом 21"/>
    <w:basedOn w:val="Normal"/>
    <w:qFormat/>
    <w:pPr>
      <w:ind w:left="5954" w:right="0" w:hanging="0"/>
    </w:pPr>
    <w:rPr/>
  </w:style>
  <w:style w:type="paragraph" w:styleId="Style33">
    <w:name w:val="Обычный (веб)"/>
    <w:basedOn w:val="Normal"/>
    <w:qFormat/>
    <w:pPr>
      <w:spacing w:before="100" w:after="100"/>
    </w:pPr>
    <w:rPr>
      <w:color w:val="000000"/>
    </w:rPr>
  </w:style>
  <w:style w:type="paragraph" w:styleId="Style34">
    <w:name w:val="Верхний и нижний колонтитулы"/>
    <w:basedOn w:val="Normal"/>
    <w:qFormat/>
    <w:pPr>
      <w:tabs>
        <w:tab w:val="clear" w:pos="720"/>
        <w:tab w:val="center" w:pos="4819" w:leader="none"/>
        <w:tab w:val="right" w:pos="9638" w:leader="none"/>
      </w:tabs>
      <w:ind w:left="0" w:right="0" w:firstLine="709"/>
    </w:pPr>
    <w:rPr/>
  </w:style>
  <w:style w:type="paragraph" w:styleId="Style35">
    <w:name w:val="Без интервала"/>
    <w:qFormat/>
    <w:pPr>
      <w:widowControl/>
      <w:suppressAutoHyphens w:val="true"/>
      <w:kinsoku w:val="true"/>
      <w:overflowPunct w:val="true"/>
      <w:autoSpaceDE w:val="true"/>
      <w:bidi w:val="0"/>
      <w:textAlignment w:val="baseline"/>
    </w:pPr>
    <w:rPr>
      <w:rFonts w:ascii="Calibri" w:hAnsi="Calibri" w:eastAsia="Calibri" w:cs="Tahoma"/>
      <w:color w:val="auto"/>
      <w:kern w:val="2"/>
      <w:sz w:val="22"/>
      <w:szCs w:val="22"/>
      <w:lang w:val="ru-RU" w:eastAsia="zh-CN" w:bidi="ar-SA"/>
    </w:rPr>
  </w:style>
  <w:style w:type="paragraph" w:styleId="Style36">
    <w:name w:val="Текст выноски"/>
    <w:basedOn w:val="Normal"/>
    <w:qFormat/>
    <w:pPr>
      <w:tabs>
        <w:tab w:val="clear" w:pos="720"/>
        <w:tab w:val="left" w:pos="8505" w:leader="none"/>
      </w:tabs>
      <w:ind w:left="0" w:right="0" w:firstLine="709"/>
    </w:pPr>
    <w:rPr>
      <w:rFonts w:ascii="Tahoma" w:hAnsi="Tahoma" w:cs="Tahoma"/>
      <w:sz w:val="16"/>
      <w:szCs w:val="16"/>
    </w:rPr>
  </w:style>
  <w:style w:type="numbering" w:styleId="Style37">
    <w:name w:val="Без списка"/>
    <w:qFormat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5616</TotalTime>
  <Application>LibreOffice/7.5.7.1$Windows_X86_64 LibreOffice_project/47eb0cf7efbacdee9b19ae25d6752381ede23126</Application>
  <AppVersion>15.0000</AppVersion>
  <Pages>1</Pages>
  <Words>201</Words>
  <Characters>1531</Characters>
  <CharactersWithSpaces>1785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dc:description/>
  <dc:language>ru-RU</dc:language>
  <cp:lastModifiedBy/>
  <cp:lastPrinted>2026-05-26T09:53:57Z</cp:lastPrinted>
  <dcterms:modified xsi:type="dcterms:W3CDTF">2026-06-29T14:10:38Z</dcterms:modified>
  <cp:revision>527</cp:revision>
  <dc:subject/>
  <dc:title>РУКОВОДИТЕЛЬ АДМИНИСТРАЦИИ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