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59" w:rsidRDefault="00F50759" w:rsidP="00F50759">
      <w:pPr>
        <w:pStyle w:val="1"/>
        <w:numPr>
          <w:ilvl w:val="0"/>
          <w:numId w:val="3"/>
        </w:numPr>
        <w:tabs>
          <w:tab w:val="left" w:pos="0"/>
        </w:tabs>
        <w:spacing w:before="120"/>
        <w:rPr>
          <w:sz w:val="46"/>
          <w:szCs w:val="4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02B5C700" wp14:editId="129FFBE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8185" cy="8978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7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АДМИНИСТРАЦИЯ ГОРОДСКОГО ОКРУГА ФРЯЗИНО</w:t>
      </w:r>
    </w:p>
    <w:p w:rsidR="00F50759" w:rsidRDefault="00F50759" w:rsidP="00F50759">
      <w:pPr>
        <w:pStyle w:val="3"/>
        <w:numPr>
          <w:ilvl w:val="2"/>
          <w:numId w:val="4"/>
        </w:numPr>
        <w:tabs>
          <w:tab w:val="left" w:pos="708"/>
        </w:tabs>
        <w:spacing w:after="0" w:line="276" w:lineRule="auto"/>
        <w:ind w:left="488"/>
        <w:rPr>
          <w:szCs w:val="20"/>
          <w:lang w:val="en-US"/>
        </w:rPr>
      </w:pPr>
      <w:r>
        <w:rPr>
          <w:b w:val="0"/>
          <w:sz w:val="46"/>
          <w:szCs w:val="46"/>
        </w:rPr>
        <w:t xml:space="preserve">                  </w:t>
      </w:r>
      <w:r>
        <w:rPr>
          <w:b w:val="0"/>
          <w:sz w:val="46"/>
          <w:szCs w:val="46"/>
          <w:lang w:val="en-US"/>
        </w:rPr>
        <w:t xml:space="preserve">     </w:t>
      </w:r>
      <w:r>
        <w:rPr>
          <w:sz w:val="46"/>
          <w:szCs w:val="46"/>
          <w:lang w:val="en-US"/>
        </w:rPr>
        <w:t xml:space="preserve"> </w:t>
      </w:r>
      <w:r>
        <w:rPr>
          <w:sz w:val="46"/>
          <w:szCs w:val="46"/>
        </w:rPr>
        <w:t>ПОСТАНОВЛЕНИЕ</w:t>
      </w:r>
    </w:p>
    <w:p w:rsidR="00F50759" w:rsidRDefault="00F50759" w:rsidP="00F50759">
      <w:pPr>
        <w:tabs>
          <w:tab w:val="left" w:pos="8325"/>
        </w:tabs>
        <w:rPr>
          <w:b/>
          <w:bCs/>
        </w:rPr>
      </w:pPr>
      <w:r>
        <w:rPr>
          <w:lang w:val="en-US"/>
        </w:rPr>
        <w:tab/>
      </w:r>
    </w:p>
    <w:p w:rsidR="00F50759" w:rsidRPr="005B28D6" w:rsidRDefault="00F50759" w:rsidP="00F50759">
      <w:pPr>
        <w:tabs>
          <w:tab w:val="left" w:pos="0"/>
        </w:tabs>
        <w:ind w:right="170"/>
        <w:jc w:val="center"/>
        <w:rPr>
          <w:rFonts w:ascii="Times New Roman" w:hAnsi="Times New Roman" w:cs="Times New Roman"/>
          <w:sz w:val="28"/>
          <w:szCs w:val="28"/>
        </w:rPr>
      </w:pPr>
      <w:r w:rsidRPr="005B28D6">
        <w:rPr>
          <w:rFonts w:ascii="Times New Roman" w:hAnsi="Times New Roman" w:cs="Times New Roman"/>
          <w:b/>
          <w:bCs/>
          <w:sz w:val="28"/>
          <w:szCs w:val="28"/>
        </w:rPr>
        <w:t xml:space="preserve">        от</w:t>
      </w:r>
      <w:r w:rsidRPr="005B28D6">
        <w:rPr>
          <w:rFonts w:ascii="Times New Roman" w:hAnsi="Times New Roman" w:cs="Times New Roman"/>
          <w:sz w:val="28"/>
          <w:szCs w:val="28"/>
        </w:rPr>
        <w:t xml:space="preserve"> 22.08.2025 </w:t>
      </w:r>
      <w:r w:rsidRPr="005B28D6">
        <w:rPr>
          <w:rFonts w:ascii="Times New Roman" w:hAnsi="Times New Roman" w:cs="Times New Roman"/>
          <w:b/>
          <w:sz w:val="28"/>
          <w:szCs w:val="28"/>
        </w:rPr>
        <w:t>№</w:t>
      </w:r>
      <w:r w:rsidRPr="005B28D6">
        <w:rPr>
          <w:rFonts w:ascii="Times New Roman" w:hAnsi="Times New Roman" w:cs="Times New Roman"/>
          <w:sz w:val="28"/>
          <w:szCs w:val="28"/>
        </w:rPr>
        <w:t xml:space="preserve"> 77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50759" w:rsidRDefault="00F50759" w:rsidP="00F50759">
      <w:pPr>
        <w:pStyle w:val="Standard"/>
        <w:ind w:right="2692"/>
        <w:jc w:val="both"/>
        <w:rPr>
          <w:color w:val="000000"/>
          <w:sz w:val="28"/>
          <w:szCs w:val="28"/>
        </w:rPr>
      </w:pPr>
    </w:p>
    <w:p w:rsidR="00517AC7" w:rsidRDefault="00517AC7">
      <w:pPr>
        <w:shd w:val="clear" w:color="auto" w:fill="FFFFFF"/>
        <w:ind w:right="453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17AC7" w:rsidRDefault="00F01F05">
      <w:pPr>
        <w:shd w:val="clear" w:color="auto" w:fill="FFFFFF"/>
        <w:ind w:right="4535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Фрязино от 18.08.2025 № 746 «Об утверждении передаточного акта»</w:t>
      </w:r>
    </w:p>
    <w:p w:rsidR="00517AC7" w:rsidRDefault="00517AC7">
      <w:pPr>
        <w:pStyle w:val="15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517AC7" w:rsidRDefault="00517AC7">
      <w:pPr>
        <w:pStyle w:val="15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517AC7" w:rsidRDefault="00F01F05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Фрязино</w:t>
      </w:r>
      <w:r>
        <w:rPr>
          <w:rFonts w:ascii="Times New Roman" w:hAnsi="Times New Roman" w:cs="Times New Roman"/>
          <w:sz w:val="28"/>
          <w:szCs w:val="28"/>
        </w:rPr>
        <w:t xml:space="preserve">  от 19.05.2025 № 459 «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 реорганизации </w:t>
      </w:r>
      <w:r>
        <w:rPr>
          <w:rStyle w:val="21"/>
          <w:rFonts w:ascii="Times New Roman" w:hAnsi="Times New Roman" w:cs="Times New Roman"/>
          <w:spacing w:val="-4"/>
          <w:szCs w:val="28"/>
        </w:rPr>
        <w:t>Муниципальной бюджетной общеобразовательной организации «Гимназия» городского округа Фрязино Московской области в форме присоединения к ней Муниципального дошкольного образовательного учреждения детский сад комбинированного вида № 10 города Фрязино Московской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городского округа </w:t>
      </w:r>
      <w:r>
        <w:rPr>
          <w:rFonts w:ascii="Times New Roman" w:hAnsi="Times New Roman" w:cs="Times New Roman"/>
          <w:sz w:val="28"/>
          <w:szCs w:val="28"/>
          <w:lang w:bidi="ar-SA"/>
        </w:rPr>
        <w:t>Фрязино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</w:p>
    <w:p w:rsidR="00517AC7" w:rsidRDefault="00F01F05" w:rsidP="00F50759">
      <w:pPr>
        <w:spacing w:before="120" w:after="240"/>
        <w:jc w:val="center"/>
        <w:textAlignment w:val="baseline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о с т а н о в л я ю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17AC7" w:rsidRDefault="00F01F05" w:rsidP="00F50759">
      <w:pPr>
        <w:spacing w:before="120"/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Фрязино от 18.08.2025 № 746 «Об утверждении передаточного акта» (далее  - Постановление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517AC7" w:rsidRDefault="00F01F05">
      <w:pPr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 В пункте 4 Постановления слова «Гусеву Е.М.»  заменить словами «Минакову В.Н.».</w:t>
      </w:r>
    </w:p>
    <w:p w:rsidR="00517AC7" w:rsidRDefault="00F01F05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517AC7" w:rsidRDefault="00F01F05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Назначить ответственным за исполнение настоящего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постановления исполняющего обязанности начальника Управления образования администрации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Фрязино Минакову В.Н.</w:t>
      </w:r>
    </w:p>
    <w:p w:rsidR="00517AC7" w:rsidRDefault="00F01F05">
      <w:pPr>
        <w:tabs>
          <w:tab w:val="left" w:pos="3313"/>
          <w:tab w:val="left" w:pos="5613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Фрязино Шувалову Ю.М.</w:t>
      </w:r>
    </w:p>
    <w:p w:rsidR="00517AC7" w:rsidRDefault="00517AC7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AC7" w:rsidRDefault="00517AC7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17AC7" w:rsidRDefault="00F01F05" w:rsidP="00F50759">
      <w:pPr>
        <w:tabs>
          <w:tab w:val="center" w:pos="4819"/>
        </w:tabs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Д.Р. Воробьев</w:t>
      </w:r>
      <w:bookmarkStart w:id="0" w:name="_GoBack"/>
      <w:bookmarkEnd w:id="0"/>
    </w:p>
    <w:sectPr w:rsidR="00517AC7" w:rsidSect="00F50759">
      <w:footerReference w:type="default" r:id="rId9"/>
      <w:pgSz w:w="11906" w:h="16838"/>
      <w:pgMar w:top="1134" w:right="567" w:bottom="1361" w:left="1701" w:header="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1C" w:rsidRDefault="008D1C1C">
      <w:r>
        <w:separator/>
      </w:r>
    </w:p>
  </w:endnote>
  <w:endnote w:type="continuationSeparator" w:id="0">
    <w:p w:rsidR="008D1C1C" w:rsidRDefault="008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AC7" w:rsidRDefault="00F01F0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4" behindDoc="1" locked="0" layoutInCell="0" allowOverlap="1" wp14:anchorId="66DEAE4C" wp14:editId="07D19000">
              <wp:simplePos x="0" y="0"/>
              <wp:positionH relativeFrom="page">
                <wp:posOffset>3913505</wp:posOffset>
              </wp:positionH>
              <wp:positionV relativeFrom="page">
                <wp:posOffset>9789795</wp:posOffset>
              </wp:positionV>
              <wp:extent cx="67945" cy="2088515"/>
              <wp:effectExtent l="0" t="0" r="0" b="0"/>
              <wp:wrapNone/>
              <wp:docPr id="1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2088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17AC7" w:rsidRDefault="00F01F05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759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Фигура1" o:spid="_x0000_s1026" style="position:absolute;margin-left:308.15pt;margin-top:770.85pt;width:5.35pt;height:164.4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" o:allowincell="f" filled="f" stroked="f" strokeweight="0">
              <v:textbox inset="0,0,0,0">
                <w:txbxContent>
                  <w:p w:rsidR="00517AC7" w:rsidRDefault="00F01F05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F50759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1C" w:rsidRDefault="008D1C1C">
      <w:r>
        <w:separator/>
      </w:r>
    </w:p>
  </w:footnote>
  <w:footnote w:type="continuationSeparator" w:id="0">
    <w:p w:rsidR="008D1C1C" w:rsidRDefault="008D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2D361C"/>
    <w:multiLevelType w:val="multilevel"/>
    <w:tmpl w:val="0458D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79418A4"/>
    <w:multiLevelType w:val="multilevel"/>
    <w:tmpl w:val="0C1E1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78D4A36"/>
    <w:multiLevelType w:val="multilevel"/>
    <w:tmpl w:val="69D46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C7"/>
    <w:rsid w:val="00517AC7"/>
    <w:rsid w:val="008D1C1C"/>
    <w:rsid w:val="00B4556E"/>
    <w:rsid w:val="00F01F05"/>
    <w:rsid w:val="00F5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BA49CD"/>
    <w:pPr>
      <w:keepNext/>
      <w:widowControl/>
      <w:jc w:val="center"/>
      <w:outlineLvl w:val="0"/>
    </w:pPr>
    <w:rPr>
      <w:rFonts w:asciiTheme="minorHAnsi" w:eastAsiaTheme="minorHAnsi" w:hAnsiTheme="minorHAnsi" w:cstheme="minorBidi"/>
      <w:color w:val="auto"/>
      <w:spacing w:val="-18"/>
      <w:sz w:val="40"/>
      <w:szCs w:val="22"/>
      <w:lang w:eastAsia="en-US" w:bidi="ar-SA"/>
    </w:rPr>
  </w:style>
  <w:style w:type="paragraph" w:styleId="3">
    <w:name w:val="heading 3"/>
    <w:basedOn w:val="a"/>
    <w:next w:val="a"/>
    <w:link w:val="30"/>
    <w:qFormat/>
    <w:rsid w:val="00BA49CD"/>
    <w:pPr>
      <w:keepNext/>
      <w:widowControl/>
      <w:spacing w:before="240" w:after="60"/>
      <w:outlineLvl w:val="2"/>
    </w:pPr>
    <w:rPr>
      <w:rFonts w:ascii="Cambria" w:eastAsiaTheme="minorHAnsi" w:hAnsi="Cambria" w:cstheme="minorBidi"/>
      <w:b/>
      <w:bCs/>
      <w:color w:val="auto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4">
    <w:name w:val="Верхний колонтитул Знак"/>
    <w:basedOn w:val="a0"/>
    <w:uiPriority w:val="99"/>
    <w:qFormat/>
    <w:rsid w:val="00513500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513500"/>
    <w:rPr>
      <w:color w:val="000000"/>
    </w:rPr>
  </w:style>
  <w:style w:type="character" w:customStyle="1" w:styleId="21">
    <w:name w:val="Основной текст (2)_"/>
    <w:qFormat/>
    <w:rPr>
      <w:sz w:val="28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BA49CD"/>
    <w:rPr>
      <w:rFonts w:asciiTheme="minorHAnsi" w:eastAsiaTheme="minorHAnsi" w:hAnsiTheme="minorHAnsi" w:cstheme="minorBidi"/>
      <w:spacing w:val="-18"/>
      <w:sz w:val="40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qFormat/>
    <w:rsid w:val="00BA49CD"/>
    <w:rPr>
      <w:rFonts w:ascii="Cambria" w:eastAsiaTheme="minorHAnsi" w:hAnsi="Cambria" w:cstheme="minorBidi"/>
      <w:b/>
      <w:bCs/>
      <w:sz w:val="26"/>
      <w:szCs w:val="26"/>
      <w:lang w:eastAsia="en-US"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83B9A"/>
    <w:rPr>
      <w:rFonts w:ascii="Segoe UI" w:hAnsi="Segoe UI" w:cs="Segoe UI"/>
      <w:color w:val="000000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Основной текст1"/>
    <w:basedOn w:val="a"/>
    <w:link w:val="11"/>
    <w:qFormat/>
    <w:pPr>
      <w:shd w:val="clear" w:color="auto" w:fill="FFFFFF"/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qFormat/>
    <w:pPr>
      <w:shd w:val="clear" w:color="auto" w:fill="FFFFFF"/>
      <w:spacing w:after="450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513500"/>
    <w:pPr>
      <w:tabs>
        <w:tab w:val="center" w:pos="4677"/>
        <w:tab w:val="right" w:pos="9355"/>
      </w:tabs>
    </w:pPr>
  </w:style>
  <w:style w:type="paragraph" w:customStyle="1" w:styleId="af1">
    <w:name w:val="Содержимое врезки"/>
    <w:basedOn w:val="a"/>
    <w:qFormat/>
  </w:style>
  <w:style w:type="paragraph" w:customStyle="1" w:styleId="15">
    <w:name w:val="Обычный1"/>
    <w:qFormat/>
    <w:rsid w:val="00BA49CD"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lang w:eastAsia="zh-C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styleId="a7">
    <w:name w:val="Balloon Text"/>
    <w:basedOn w:val="a"/>
    <w:link w:val="a6"/>
    <w:uiPriority w:val="99"/>
    <w:semiHidden/>
    <w:unhideWhenUsed/>
    <w:qFormat/>
    <w:rsid w:val="00583B9A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59"/>
    <w:rsid w:val="0083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50759"/>
    <w:pPr>
      <w:textAlignment w:val="baseline"/>
    </w:pPr>
    <w:rPr>
      <w:rFonts w:ascii="Times New Roman" w:eastAsia="Times New Roman" w:hAnsi="Times New Roman" w:cs="Times New Roman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Викторовна</dc:creator>
  <dc:description/>
  <cp:lastModifiedBy>Зинченко</cp:lastModifiedBy>
  <cp:revision>5</cp:revision>
  <cp:lastPrinted>2025-08-22T09:27:00Z</cp:lastPrinted>
  <dcterms:created xsi:type="dcterms:W3CDTF">2025-08-21T12:52:00Z</dcterms:created>
  <dcterms:modified xsi:type="dcterms:W3CDTF">2025-08-22T11:47:00Z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