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theme/theme1.xml" ContentType="application/vnd.openxmlformats-officedocument.theme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1"/>
        <w:numPr>
          <w:ilvl w:val="0"/>
          <w:numId w:val="2"/>
        </w:numPr>
        <w:spacing w:before="120" w:after="0"/>
        <w:ind w:left="1701" w:right="0" w:hanging="0"/>
        <w:jc w:val="left"/>
        <w:rPr>
          <w:rFonts w:ascii="Times New Roman" w:hAnsi="Times New Roman"/>
          <w:b w:val="false"/>
          <w:bCs w:val="false"/>
          <w:color w:val="000000"/>
        </w:rPr>
      </w:pP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19455" cy="899160"/>
            <wp:effectExtent l="0" t="0" r="0" b="0"/>
            <wp:wrapNone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899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 w:val="false"/>
          <w:bCs w:val="false"/>
          <w:color w:val="000000"/>
          <w:sz w:val="30"/>
          <w:szCs w:val="30"/>
          <w:lang w:eastAsia="ru-RU"/>
        </w:rPr>
        <w:t>АДМИНИСТРАЦИЯ ГОРОДСКОГО ОКРУГА ФРЯЗИНО</w:t>
      </w:r>
    </w:p>
    <w:p>
      <w:pPr>
        <w:pStyle w:val="3"/>
        <w:numPr>
          <w:ilvl w:val="2"/>
          <w:numId w:val="2"/>
        </w:numPr>
        <w:spacing w:lineRule="auto" w:line="276" w:before="240" w:after="0"/>
        <w:ind w:left="2410" w:right="0" w:hanging="0"/>
        <w:jc w:val="left"/>
        <w:rPr>
          <w:rFonts w:ascii="Times New Roman" w:hAnsi="Times New Roman"/>
        </w:rPr>
      </w:pPr>
      <w:r>
        <w:rPr>
          <w:rFonts w:ascii="Times New Roman" w:hAnsi="Times New Roman"/>
          <w:sz w:val="46"/>
          <w:szCs w:val="46"/>
          <w:lang w:val="en-US"/>
        </w:rPr>
        <w:t xml:space="preserve">      </w:t>
      </w:r>
      <w:r>
        <w:rPr>
          <w:rFonts w:ascii="Times New Roman" w:hAnsi="Times New Roman"/>
          <w:sz w:val="46"/>
          <w:szCs w:val="46"/>
        </w:rPr>
        <w:t>ПОСТАНОВЛЕНИЕ</w:t>
      </w:r>
    </w:p>
    <w:p>
      <w:pPr>
        <w:pStyle w:val="Normal"/>
        <w:tabs>
          <w:tab w:val="clear" w:pos="449"/>
          <w:tab w:val="left" w:pos="8325" w:leader="none"/>
        </w:tabs>
        <w:spacing w:lineRule="auto" w:line="276"/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</w:p>
    <w:p>
      <w:pPr>
        <w:pStyle w:val="Normal"/>
        <w:widowControl/>
        <w:spacing w:lineRule="auto" w:line="276"/>
        <w:jc w:val="center"/>
        <w:rPr>
          <w:rFonts w:ascii="Times New Roman" w:hAnsi="Times New Roman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   </w:t>
      </w:r>
      <w:r>
        <w:rPr>
          <w:rFonts w:ascii="Times New Roman" w:hAnsi="Times New Roman"/>
          <w:b/>
          <w:bCs/>
          <w:sz w:val="28"/>
          <w:szCs w:val="28"/>
        </w:rPr>
        <w:t>от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05.08.2025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№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711</w:t>
      </w:r>
    </w:p>
    <w:p>
      <w:pPr>
        <w:pStyle w:val="Normal"/>
        <w:numPr>
          <w:ilvl w:val="0"/>
          <w:numId w:val="0"/>
        </w:numPr>
        <w:tabs>
          <w:tab w:val="clear" w:pos="449"/>
          <w:tab w:val="left" w:pos="3828" w:leader="none"/>
          <w:tab w:val="left" w:pos="6379" w:leader="none"/>
        </w:tabs>
        <w:spacing w:lineRule="auto" w:line="240"/>
        <w:ind w:left="0" w:right="4251" w:hanging="0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numPr>
          <w:ilvl w:val="0"/>
          <w:numId w:val="0"/>
        </w:numPr>
        <w:tabs>
          <w:tab w:val="clear" w:pos="449"/>
          <w:tab w:val="left" w:pos="3828" w:leader="none"/>
          <w:tab w:val="left" w:pos="6379" w:leader="none"/>
        </w:tabs>
        <w:spacing w:lineRule="auto" w:line="240"/>
        <w:ind w:left="0" w:right="4251" w:hanging="0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numPr>
          <w:ilvl w:val="0"/>
          <w:numId w:val="0"/>
        </w:numPr>
        <w:tabs>
          <w:tab w:val="clear" w:pos="449"/>
          <w:tab w:val="left" w:pos="3828" w:leader="none"/>
          <w:tab w:val="left" w:pos="6379" w:leader="none"/>
        </w:tabs>
        <w:spacing w:lineRule="auto" w:line="240"/>
        <w:ind w:left="0" w:right="4251" w:hanging="0"/>
        <w:jc w:val="both"/>
        <w:outlineLvl w:val="0"/>
        <w:rPr/>
      </w:pPr>
      <w:r>
        <w:rPr>
          <w:rFonts w:cs="Times New Roman" w:ascii="Times New Roman" w:hAnsi="Times New Roman"/>
          <w:sz w:val="28"/>
          <w:szCs w:val="28"/>
        </w:rPr>
        <w:t>Об утверждении Положения о порядке выявления и демонтажа размещенных и (или) эксплуатируемых нестационарных торговых объектов на земельных участках, находящихся в частной собственности,       не соответствующих требованиям благоустройства на территории г</w:t>
      </w:r>
      <w:r>
        <w:rPr>
          <w:rFonts w:cs="Times New Roman" w:ascii="Times New Roman" w:hAnsi="Times New Roman"/>
          <w:sz w:val="28"/>
          <w:szCs w:val="28"/>
          <w:lang w:eastAsia="ar-SA"/>
        </w:rPr>
        <w:t>ородского округа Фрязино</w:t>
      </w:r>
      <w:r>
        <w:rPr>
          <w:rFonts w:cs="Times New Roman" w:ascii="Times New Roman" w:hAnsi="Times New Roman"/>
          <w:sz w:val="28"/>
          <w:szCs w:val="28"/>
        </w:rPr>
        <w:t xml:space="preserve"> Московской области</w:t>
      </w:r>
    </w:p>
    <w:p>
      <w:pPr>
        <w:pStyle w:val="Style17"/>
        <w:spacing w:lineRule="auto" w:line="240" w:before="0" w:after="0"/>
        <w:ind w:left="140" w:right="138" w:firstLine="71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Style17"/>
        <w:spacing w:lineRule="auto" w:line="240" w:before="0" w:after="0"/>
        <w:ind w:left="140" w:right="138" w:firstLine="71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Style17"/>
        <w:widowControl w:val="false"/>
        <w:suppressAutoHyphens w:val="true"/>
        <w:bidi w:val="0"/>
        <w:spacing w:lineRule="auto" w:line="240" w:before="0" w:after="0"/>
        <w:ind w:left="0" w:right="0" w:firstLine="907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В соответствии с Федеральным законом от 06.10.2003 № 131-ФЗ «Об общих принципах организации местного самоуправления в Российской Федерации», Федеральным законом от 28.12.2009 № 381-ФЗ «Об основах государственного регулирования торговой деятельности в Российской Федерации», Законом Московской области от 30.04.2014 № 191/2014-ОЗ «О регулировании дополнительных вопросов в сфере благоустройства в Московской области</w:t>
      </w:r>
      <w:r>
        <w:rPr>
          <w:rFonts w:cs="Times New Roman" w:ascii="Times New Roman" w:hAnsi="Times New Roman"/>
          <w:color w:val="auto"/>
          <w:sz w:val="28"/>
          <w:szCs w:val="28"/>
        </w:rPr>
        <w:t xml:space="preserve">», Федеральным законом от 31.07.2020 № 248-ФЗ «О государственном контроле (надзоре) и муниципальном контроле в Российской Федерации», Положением о муниципальном контроле в сфере благоустройства на территории городского округа Фрязино Московской области, утвержденного решением Совета депутатов городского округа Фрязино от 17.06.2025 </w:t>
        <w:br/>
        <w:t>№ 576/99, Правилами благоустройства территории городского округа Фрязино Московской области, утвержденными решением Совета депутатов городского округа Фрязино от 19.12.2019 года № 391</w:t>
      </w:r>
      <w:r>
        <w:rPr>
          <w:rFonts w:cs="Times New Roman" w:ascii="Times New Roman" w:hAnsi="Times New Roman"/>
          <w:sz w:val="28"/>
          <w:szCs w:val="28"/>
        </w:rPr>
        <w:t xml:space="preserve">, руководствуясь </w:t>
      </w: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  <w:t xml:space="preserve">Уставом городского округа Фрязино Московской области, </w:t>
      </w:r>
    </w:p>
    <w:p>
      <w:pPr>
        <w:pStyle w:val="Normal"/>
        <w:spacing w:lineRule="auto" w:line="24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spacing w:lineRule="auto" w:line="240"/>
        <w:jc w:val="center"/>
        <w:rPr/>
      </w:pPr>
      <w:r>
        <w:rPr>
          <w:rFonts w:cs="Times New Roman" w:ascii="Times New Roman" w:hAnsi="Times New Roman"/>
          <w:b/>
          <w:sz w:val="28"/>
          <w:szCs w:val="28"/>
        </w:rPr>
        <w:t>п о с т а н о в л я ю:</w:t>
      </w:r>
    </w:p>
    <w:p>
      <w:pPr>
        <w:pStyle w:val="Normal"/>
        <w:spacing w:lineRule="auto" w:line="24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 w:ascii="Times New Roman" w:hAnsi="Times New Roman"/>
          <w:b/>
          <w:sz w:val="28"/>
          <w:szCs w:val="28"/>
        </w:rPr>
      </w:r>
    </w:p>
    <w:p>
      <w:pPr>
        <w:pStyle w:val="Normal"/>
        <w:spacing w:lineRule="auto" w:line="240"/>
        <w:ind w:firstLine="851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1. Утвердить Положение о порядке выявления и демонтажа размещенных и (или) эксплуатируемых нестационарных торговых объектов на земельных участках, находящихся в частной собственности, не соответствующих требованиям благоустройства на территории городского округа Фрязино Московской области</w:t>
      </w:r>
      <w:r>
        <w:rPr>
          <w:rFonts w:cs="Times New Roman" w:ascii="Times New Roman" w:hAnsi="Times New Roman"/>
          <w:sz w:val="28"/>
          <w:szCs w:val="28"/>
          <w:lang w:eastAsia="ar-SA"/>
        </w:rPr>
        <w:t xml:space="preserve"> (прилагается).</w:t>
      </w:r>
    </w:p>
    <w:p>
      <w:pPr>
        <w:pStyle w:val="Normal"/>
        <w:spacing w:lineRule="auto" w:line="240"/>
        <w:ind w:firstLine="851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2. Опубликовать настоящее постановление  на официальном сайте органов местного самоуправления муниципального образования городской округ Фрязино Московской области в информационно-телекоммуникационной сети Интернет.</w:t>
      </w:r>
    </w:p>
    <w:p>
      <w:pPr>
        <w:pStyle w:val="Normal"/>
        <w:spacing w:lineRule="auto" w:line="240"/>
        <w:ind w:firstLine="851"/>
        <w:jc w:val="both"/>
        <w:rPr/>
      </w:pPr>
      <w:r>
        <w:rPr>
          <w:rFonts w:cs="Times New Roman" w:ascii="Times New Roman" w:hAnsi="Times New Roman"/>
          <w:color w:val="auto"/>
          <w:sz w:val="28"/>
          <w:szCs w:val="28"/>
        </w:rPr>
        <w:t xml:space="preserve">3. Назначить ответственным за исполнение настоящего постановления начальника отдела потребительского рынка, сферы услуг и рекламы муниципального казенного учреждения «Дирекция Наукограда» Мягкова Д.В.  </w:t>
      </w:r>
    </w:p>
    <w:p>
      <w:pPr>
        <w:pStyle w:val="Normal"/>
        <w:spacing w:lineRule="auto" w:line="240"/>
        <w:ind w:firstLine="851"/>
        <w:jc w:val="both"/>
        <w:rPr/>
      </w:pPr>
      <w:r>
        <w:rPr>
          <w:rFonts w:cs="Times New Roman" w:ascii="Times New Roman" w:hAnsi="Times New Roman"/>
          <w:color w:val="auto"/>
          <w:sz w:val="28"/>
          <w:szCs w:val="28"/>
        </w:rPr>
        <w:t>4. Контроль за исполнением настоящего постановления возложить на первого заместителя главы городского округа Фрязино Князеву Н.В.</w:t>
      </w:r>
    </w:p>
    <w:p>
      <w:pPr>
        <w:pStyle w:val="Normal"/>
        <w:spacing w:lineRule="auto" w:line="240" w:before="6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60"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Style26"/>
        <w:widowControl w:val="false"/>
        <w:spacing w:lineRule="auto" w:line="240"/>
        <w:rPr/>
      </w:pPr>
      <w:r>
        <w:rPr>
          <w:rFonts w:eastAsia="Times New Roman"/>
        </w:rPr>
        <w:t xml:space="preserve">Глава городского округа Фрязино                                                                           </w:t>
      </w:r>
      <w:r>
        <w:rPr>
          <w:rFonts w:eastAsia="Times New Roman" w:cs="Times New Roman" w:ascii="Times New Roman" w:hAnsi="Times New Roman"/>
          <w:sz w:val="28"/>
          <w:szCs w:val="28"/>
        </w:rPr>
        <w:t>Д.Р. Воробьев</w:t>
      </w:r>
    </w:p>
    <w:p>
      <w:pPr>
        <w:pStyle w:val="Normal"/>
        <w:spacing w:lineRule="auto" w:line="240" w:before="6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6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6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6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6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6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60" w:after="0"/>
        <w:jc w:val="both"/>
        <w:rPr/>
      </w:pPr>
      <w:r>
        <w:rPr>
          <w:rFonts w:cs="Times New Roman" w:ascii="Times New Roman" w:hAnsi="Times New Roman"/>
          <w:sz w:val="28"/>
          <w:szCs w:val="28"/>
        </w:rPr>
        <w:t xml:space="preserve"> </w:t>
      </w:r>
    </w:p>
    <w:p>
      <w:pPr>
        <w:pStyle w:val="Normal"/>
        <w:spacing w:lineRule="auto" w:line="240" w:before="6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6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6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6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6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6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6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 w:before="6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tabs>
          <w:tab w:val="clear" w:pos="449"/>
          <w:tab w:val="left" w:pos="1418" w:leader="none"/>
          <w:tab w:val="left" w:pos="3544" w:leader="none"/>
          <w:tab w:val="right" w:pos="9638" w:leader="none"/>
        </w:tabs>
        <w:spacing w:lineRule="auto" w:line="240"/>
        <w:jc w:val="both"/>
        <w:rPr>
          <w:rFonts w:ascii="Times New Roman" w:hAnsi="Times New Roman" w:cs="Times New Roman"/>
          <w:lang w:eastAsia="ar-SA"/>
        </w:rPr>
      </w:pPr>
      <w:r>
        <w:rPr>
          <w:rFonts w:cs="Times New Roman" w:ascii="Times New Roman" w:hAnsi="Times New Roman"/>
          <w:lang w:eastAsia="ar-SA"/>
        </w:rPr>
      </w:r>
    </w:p>
    <w:sectPr>
      <w:type w:val="nextPage"/>
      <w:pgSz w:w="11906" w:h="16838"/>
      <w:pgMar w:left="1701" w:right="567" w:gutter="0" w:header="0" w:top="1134" w:footer="0" w:bottom="1361"/>
      <w:pgNumType w:start="1"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Courier New">
    <w:charset w:val="cc"/>
    <w:family w:val="roman"/>
    <w:pitch w:val="variable"/>
  </w:font>
  <w:font w:name="Calibri Light">
    <w:charset w:val="cc"/>
    <w:family w:val="roman"/>
    <w:pitch w:val="variable"/>
  </w:font>
  <w:font w:name="Times New Roman">
    <w:charset w:val="cc"/>
    <w:family w:val="roman"/>
    <w:pitch w:val="variable"/>
  </w:font>
  <w:font w:name="Impact">
    <w:charset w:val="cc"/>
    <w:family w:val="roman"/>
    <w:pitch w:val="variable"/>
  </w:font>
  <w:font w:name="Tahoma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Arial">
    <w:charset w:val="cc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20"/>
  <w:defaultTabStop w:val="449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Body Text 2" w:uiPriority="0"/>
    <w:lsdException w:name="Strong" w:uiPriority="22" w:semiHidden="0" w:unhideWhenUsed="0" w:qFormat="1"/>
    <w:lsdException w:name="Emphasis" w:uiPriority="20" w:semiHidden="0" w:unhideWhenUsed="0" w:qFormat="1"/>
    <w:lsdException w:name="Table Grid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4e150c"/>
    <w:pPr>
      <w:widowControl w:val="false"/>
      <w:suppressAutoHyphens w:val="true"/>
      <w:bidi w:val="0"/>
      <w:spacing w:before="0" w:after="0"/>
      <w:jc w:val="left"/>
    </w:pPr>
    <w:rPr>
      <w:rFonts w:ascii="Courier New" w:hAnsi="Courier New" w:eastAsia="Courier New" w:cs="Courier New"/>
      <w:color w:val="000000"/>
      <w:kern w:val="0"/>
      <w:sz w:val="24"/>
      <w:szCs w:val="24"/>
      <w:lang w:val="ru-RU" w:eastAsia="ru-RU" w:bidi="ru-RU"/>
    </w:rPr>
  </w:style>
  <w:style w:type="paragraph" w:styleId="1" w:customStyle="1">
    <w:name w:val="Heading 1"/>
    <w:basedOn w:val="Normal"/>
    <w:next w:val="Normal"/>
    <w:uiPriority w:val="9"/>
    <w:qFormat/>
    <w:rsid w:val="00774f63"/>
    <w:pPr>
      <w:keepNext w:val="true"/>
      <w:keepLines/>
      <w:spacing w:before="480" w:after="0"/>
      <w:outlineLvl w:val="0"/>
    </w:pPr>
    <w:rPr>
      <w:rFonts w:ascii="Calibri Light" w:hAnsi="Calibri Light" w:eastAsia="" w:cs="" w:asciiTheme="majorHAnsi" w:cstheme="majorBidi" w:eastAsiaTheme="majorEastAsia" w:hAnsiTheme="majorHAnsi"/>
      <w:b/>
      <w:bCs/>
      <w:color w:val="2E74B5" w:themeColor="accent1" w:themeShade="bf"/>
      <w:sz w:val="28"/>
      <w:szCs w:val="28"/>
    </w:rPr>
  </w:style>
  <w:style w:type="paragraph" w:styleId="3">
    <w:name w:val="Heading 3"/>
    <w:basedOn w:val="Style16"/>
    <w:next w:val="Style17"/>
    <w:qFormat/>
    <w:pPr>
      <w:numPr>
        <w:ilvl w:val="2"/>
        <w:numId w:val="1"/>
      </w:numPr>
      <w:spacing w:before="140" w:after="120"/>
      <w:outlineLvl w:val="2"/>
    </w:pPr>
    <w:rPr>
      <w:b/>
      <w:bCs/>
      <w:sz w:val="28"/>
      <w:szCs w:val="28"/>
    </w:rPr>
  </w:style>
  <w:style w:type="paragraph" w:styleId="5" w:customStyle="1">
    <w:name w:val="Heading 5"/>
    <w:basedOn w:val="Normal"/>
    <w:next w:val="Normal"/>
    <w:qFormat/>
    <w:rsid w:val="00240c2e"/>
    <w:pPr>
      <w:keepNext w:val="true"/>
      <w:widowControl/>
      <w:tabs>
        <w:tab w:val="clear" w:pos="449"/>
        <w:tab w:val="left" w:pos="1680" w:leader="none"/>
      </w:tabs>
      <w:ind w:firstLine="851"/>
      <w:jc w:val="right"/>
      <w:outlineLvl w:val="4"/>
    </w:pPr>
    <w:rPr>
      <w:rFonts w:ascii="Times New Roman" w:hAnsi="Times New Roman" w:eastAsia="Times New Roman" w:cs="Times New Roman"/>
      <w:b/>
      <w:color w:val="auto"/>
      <w:sz w:val="20"/>
      <w:szCs w:val="20"/>
      <w:lang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1" w:customStyle="1">
    <w:name w:val="Верхний колонтитул Знак"/>
    <w:basedOn w:val="DefaultParagraphFont"/>
    <w:uiPriority w:val="99"/>
    <w:qFormat/>
    <w:rsid w:val="00321238"/>
    <w:rPr>
      <w:rFonts w:ascii="Times New Roman" w:hAnsi="Times New Roman" w:eastAsia="Times New Roman" w:cs="Times New Roman"/>
      <w:sz w:val="20"/>
      <w:szCs w:val="20"/>
    </w:rPr>
  </w:style>
  <w:style w:type="character" w:styleId="Style12" w:customStyle="1">
    <w:name w:val="Нижний колонтитул Знак"/>
    <w:basedOn w:val="DefaultParagraphFont"/>
    <w:uiPriority w:val="99"/>
    <w:qFormat/>
    <w:rsid w:val="00321238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51" w:customStyle="1">
    <w:name w:val="Заголовок 5 Знак"/>
    <w:basedOn w:val="DefaultParagraphFont"/>
    <w:qFormat/>
    <w:rsid w:val="00240c2e"/>
    <w:rPr>
      <w:rFonts w:ascii="Times New Roman" w:hAnsi="Times New Roman" w:eastAsia="Times New Roman" w:cs="Times New Roman"/>
      <w:b/>
      <w:sz w:val="20"/>
      <w:szCs w:val="20"/>
      <w:lang w:eastAsia="ru-RU"/>
    </w:rPr>
  </w:style>
  <w:style w:type="character" w:styleId="2" w:customStyle="1">
    <w:name w:val="Основной текст 2 Знак"/>
    <w:basedOn w:val="DefaultParagraphFont"/>
    <w:qFormat/>
    <w:rsid w:val="001b0c39"/>
    <w:rPr>
      <w:rFonts w:ascii="Times New Roman" w:hAnsi="Times New Roman" w:eastAsia="Times New Roman" w:cs="Times New Roman"/>
      <w:sz w:val="24"/>
      <w:szCs w:val="20"/>
      <w:lang w:eastAsia="ru-RU"/>
    </w:rPr>
  </w:style>
  <w:style w:type="character" w:styleId="11" w:customStyle="1">
    <w:name w:val="Заголовок 1 Знак"/>
    <w:basedOn w:val="DefaultParagraphFont"/>
    <w:uiPriority w:val="9"/>
    <w:qFormat/>
    <w:rsid w:val="00774f63"/>
    <w:rPr>
      <w:rFonts w:ascii="Calibri Light" w:hAnsi="Calibri Light" w:eastAsia="" w:cs="" w:asciiTheme="majorHAnsi" w:cstheme="majorBidi" w:eastAsiaTheme="majorEastAsia" w:hAnsiTheme="majorHAnsi"/>
      <w:b/>
      <w:bCs/>
      <w:color w:val="2E74B5" w:themeColor="accent1" w:themeShade="bf"/>
      <w:sz w:val="28"/>
      <w:szCs w:val="28"/>
      <w:lang w:eastAsia="ru-RU" w:bidi="ru-RU"/>
    </w:rPr>
  </w:style>
  <w:style w:type="character" w:styleId="21" w:customStyle="1">
    <w:name w:val="Основной текст (2)_"/>
    <w:qFormat/>
    <w:locked/>
    <w:rsid w:val="00774f63"/>
    <w:rPr>
      <w:rFonts w:ascii="Impact" w:hAnsi="Impact" w:eastAsia="Impact" w:cs="Impact"/>
      <w:sz w:val="52"/>
      <w:szCs w:val="52"/>
      <w:shd w:fill="FFFFFF" w:val="clear"/>
    </w:rPr>
  </w:style>
  <w:style w:type="character" w:styleId="-">
    <w:name w:val="Hyperlink"/>
    <w:basedOn w:val="DefaultParagraphFont"/>
    <w:uiPriority w:val="99"/>
    <w:unhideWhenUsed/>
    <w:rsid w:val="0095042f"/>
    <w:rPr>
      <w:color w:val="0000FF"/>
      <w:u w:val="single"/>
    </w:rPr>
  </w:style>
  <w:style w:type="character" w:styleId="Style13" w:customStyle="1">
    <w:name w:val="Текст выноски Знак"/>
    <w:basedOn w:val="DefaultParagraphFont"/>
    <w:uiPriority w:val="99"/>
    <w:semiHidden/>
    <w:qFormat/>
    <w:rsid w:val="005614ca"/>
    <w:rPr>
      <w:rFonts w:ascii="Tahoma" w:hAnsi="Tahoma" w:eastAsia="Courier New" w:cs="Tahoma"/>
      <w:color w:val="000000"/>
      <w:sz w:val="16"/>
      <w:szCs w:val="16"/>
      <w:lang w:eastAsia="ru-RU" w:bidi="ru-RU"/>
    </w:rPr>
  </w:style>
  <w:style w:type="character" w:styleId="12" w:customStyle="1">
    <w:name w:val="Верхний колонтитул Знак1"/>
    <w:basedOn w:val="DefaultParagraphFont"/>
    <w:uiPriority w:val="99"/>
    <w:semiHidden/>
    <w:qFormat/>
    <w:rsid w:val="004d4fe6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13" w:customStyle="1">
    <w:name w:val="Нижний колонтитул Знак1"/>
    <w:basedOn w:val="DefaultParagraphFont"/>
    <w:uiPriority w:val="99"/>
    <w:semiHidden/>
    <w:qFormat/>
    <w:rsid w:val="004d4fe6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22" w:customStyle="1">
    <w:name w:val="Верхний колонтитул Знак2"/>
    <w:basedOn w:val="DefaultParagraphFont"/>
    <w:uiPriority w:val="99"/>
    <w:qFormat/>
    <w:rsid w:val="004c7117"/>
    <w:rPr>
      <w:rFonts w:ascii="Calibri" w:hAnsi="Calibri" w:eastAsia="Times New Roman" w:cs="Calibri"/>
      <w:lang w:eastAsia="zh-CN"/>
    </w:rPr>
  </w:style>
  <w:style w:type="character" w:styleId="Style14" w:customStyle="1">
    <w:name w:val="Схема документа Знак"/>
    <w:basedOn w:val="DefaultParagraphFont"/>
    <w:uiPriority w:val="99"/>
    <w:semiHidden/>
    <w:qFormat/>
    <w:rsid w:val="00d13ce5"/>
    <w:rPr>
      <w:rFonts w:ascii="Tahoma" w:hAnsi="Tahoma" w:eastAsia="Courier New" w:cs="Tahoma"/>
      <w:color w:val="000000"/>
      <w:sz w:val="16"/>
      <w:szCs w:val="16"/>
      <w:lang w:eastAsia="ru-RU" w:bidi="ru-RU"/>
    </w:rPr>
  </w:style>
  <w:style w:type="character" w:styleId="31">
    <w:name w:val="Заголовок 3 Знак"/>
    <w:qFormat/>
    <w:rPr>
      <w:b/>
      <w:bCs/>
      <w:sz w:val="44"/>
      <w:szCs w:val="24"/>
      <w:lang w:eastAsia="zh-CN"/>
    </w:rPr>
  </w:style>
  <w:style w:type="character" w:styleId="14">
    <w:name w:val="Основной шрифт абзаца1"/>
    <w:qFormat/>
    <w:rPr/>
  </w:style>
  <w:style w:type="character" w:styleId="23">
    <w:name w:val="Основной шрифт абзаца2"/>
    <w:qFormat/>
    <w:rPr/>
  </w:style>
  <w:style w:type="character" w:styleId="WW8Num1z8">
    <w:name w:val="WW8Num1z8"/>
    <w:qFormat/>
    <w:rPr/>
  </w:style>
  <w:style w:type="character" w:styleId="WW8Num1z7">
    <w:name w:val="WW8Num1z7"/>
    <w:qFormat/>
    <w:rPr/>
  </w:style>
  <w:style w:type="character" w:styleId="WW8Num1z6">
    <w:name w:val="WW8Num1z6"/>
    <w:qFormat/>
    <w:rPr/>
  </w:style>
  <w:style w:type="character" w:styleId="WW8Num1z5">
    <w:name w:val="WW8Num1z5"/>
    <w:qFormat/>
    <w:rPr/>
  </w:style>
  <w:style w:type="character" w:styleId="WW8Num1z4">
    <w:name w:val="WW8Num1z4"/>
    <w:qFormat/>
    <w:rPr/>
  </w:style>
  <w:style w:type="character" w:styleId="WW8Num1z3">
    <w:name w:val="WW8Num1z3"/>
    <w:qFormat/>
    <w:rPr/>
  </w:style>
  <w:style w:type="character" w:styleId="WW8Num1z2">
    <w:name w:val="WW8Num1z2"/>
    <w:qFormat/>
    <w:rPr/>
  </w:style>
  <w:style w:type="character" w:styleId="WW8Num1z1">
    <w:name w:val="WW8Num1z1"/>
    <w:qFormat/>
    <w:rPr/>
  </w:style>
  <w:style w:type="character" w:styleId="WW8Num1z0">
    <w:name w:val="WW8Num1z0"/>
    <w:qFormat/>
    <w:rPr/>
  </w:style>
  <w:style w:type="character" w:styleId="Style15">
    <w:name w:val="Основной шрифт абзаца"/>
    <w:qFormat/>
    <w:rPr/>
  </w:style>
  <w:style w:type="character" w:styleId="WW8Num3z0">
    <w:name w:val="WW8Num3z0"/>
    <w:qFormat/>
    <w:rPr>
      <w:color w:val="000000"/>
      <w:sz w:val="28"/>
    </w:rPr>
  </w:style>
  <w:style w:type="paragraph" w:styleId="Style16" w:customStyle="1">
    <w:name w:val="Заголовок"/>
    <w:basedOn w:val="Normal"/>
    <w:next w:val="Style17"/>
    <w:qFormat/>
    <w:rsid w:val="00620641"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17">
    <w:name w:val="Body Text"/>
    <w:basedOn w:val="Normal"/>
    <w:rsid w:val="00620641"/>
    <w:pPr>
      <w:spacing w:lineRule="auto" w:line="276" w:before="0" w:after="140"/>
    </w:pPr>
    <w:rPr/>
  </w:style>
  <w:style w:type="paragraph" w:styleId="Style18">
    <w:name w:val="List"/>
    <w:basedOn w:val="Style17"/>
    <w:rsid w:val="00620641"/>
    <w:pPr/>
    <w:rPr>
      <w:rFonts w:cs="Mangal"/>
    </w:rPr>
  </w:style>
  <w:style w:type="paragraph" w:styleId="Style19" w:customStyle="1">
    <w:name w:val="Caption"/>
    <w:basedOn w:val="Normal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Style20">
    <w:name w:val="Указатель"/>
    <w:basedOn w:val="Normal"/>
    <w:qFormat/>
    <w:pPr>
      <w:suppressLineNumbers/>
    </w:pPr>
    <w:rPr>
      <w:rFonts w:cs="Lucida Sans"/>
    </w:rPr>
  </w:style>
  <w:style w:type="paragraph" w:styleId="Indexheading">
    <w:name w:val="index heading"/>
    <w:basedOn w:val="Normal"/>
    <w:qFormat/>
    <w:rsid w:val="00620641"/>
    <w:pPr>
      <w:suppressLineNumbers/>
    </w:pPr>
    <w:rPr>
      <w:rFonts w:cs="Mangal"/>
    </w:rPr>
  </w:style>
  <w:style w:type="paragraph" w:styleId="Style21">
    <w:name w:val="Title"/>
    <w:basedOn w:val="Normal"/>
    <w:next w:val="Style17"/>
    <w:qFormat/>
    <w:rsid w:val="00620641"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aption1">
    <w:name w:val="caption1"/>
    <w:basedOn w:val="Normal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ListParagraph">
    <w:name w:val="List Paragraph"/>
    <w:basedOn w:val="Normal"/>
    <w:uiPriority w:val="34"/>
    <w:qFormat/>
    <w:rsid w:val="00321238"/>
    <w:pPr>
      <w:spacing w:before="0" w:after="0"/>
      <w:ind w:left="720" w:hanging="0"/>
      <w:contextualSpacing/>
    </w:pPr>
    <w:rPr/>
  </w:style>
  <w:style w:type="paragraph" w:styleId="ConsPlusNormal" w:customStyle="1">
    <w:name w:val="ConsPlusNormal"/>
    <w:qFormat/>
    <w:rsid w:val="00321238"/>
    <w:pPr>
      <w:widowControl w:val="false"/>
      <w:suppressAutoHyphens w:val="true"/>
      <w:bidi w:val="0"/>
      <w:spacing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20"/>
      <w:szCs w:val="20"/>
      <w:lang w:val="ru-RU" w:eastAsia="ru-RU" w:bidi="ar-SA"/>
    </w:rPr>
  </w:style>
  <w:style w:type="paragraph" w:styleId="Style22" w:customStyle="1">
    <w:name w:val="Колонтитул"/>
    <w:basedOn w:val="Normal"/>
    <w:qFormat/>
    <w:rsid w:val="00620641"/>
    <w:pPr/>
    <w:rPr/>
  </w:style>
  <w:style w:type="paragraph" w:styleId="Style23" w:customStyle="1">
    <w:name w:val="Верхний и нижний колонтитулы"/>
    <w:basedOn w:val="Normal"/>
    <w:qFormat/>
    <w:rsid w:val="00620641"/>
    <w:pPr/>
    <w:rPr/>
  </w:style>
  <w:style w:type="paragraph" w:styleId="Style24" w:customStyle="1">
    <w:name w:val="Header"/>
    <w:basedOn w:val="Normal"/>
    <w:uiPriority w:val="99"/>
    <w:rsid w:val="004c7117"/>
    <w:pPr>
      <w:widowControl/>
      <w:tabs>
        <w:tab w:val="clear" w:pos="449"/>
        <w:tab w:val="center" w:pos="4677" w:leader="none"/>
        <w:tab w:val="right" w:pos="9355" w:leader="none"/>
      </w:tabs>
      <w:suppressAutoHyphens w:val="false"/>
      <w:spacing w:lineRule="auto" w:line="252" w:before="0" w:after="160"/>
    </w:pPr>
    <w:rPr>
      <w:rFonts w:ascii="Calibri" w:hAnsi="Calibri" w:eastAsia="Times New Roman" w:cs="Calibri"/>
      <w:color w:val="auto"/>
      <w:sz w:val="22"/>
      <w:szCs w:val="22"/>
      <w:lang w:eastAsia="zh-CN" w:bidi="ar-SA"/>
    </w:rPr>
  </w:style>
  <w:style w:type="paragraph" w:styleId="Style25" w:customStyle="1">
    <w:name w:val="Footer"/>
    <w:basedOn w:val="Normal"/>
    <w:uiPriority w:val="99"/>
    <w:semiHidden/>
    <w:unhideWhenUsed/>
    <w:rsid w:val="004d4fe6"/>
    <w:pPr>
      <w:tabs>
        <w:tab w:val="clear" w:pos="449"/>
        <w:tab w:val="center" w:pos="4677" w:leader="none"/>
        <w:tab w:val="right" w:pos="9355" w:leader="none"/>
      </w:tabs>
    </w:pPr>
    <w:rPr/>
  </w:style>
  <w:style w:type="paragraph" w:styleId="Consplusnormal1" w:customStyle="1">
    <w:name w:val="consplusnormal1"/>
    <w:basedOn w:val="Normal"/>
    <w:qFormat/>
    <w:rsid w:val="00d551df"/>
    <w:pPr>
      <w:widowControl/>
      <w:spacing w:beforeAutospacing="1" w:afterAutospacing="1"/>
    </w:pPr>
    <w:rPr>
      <w:rFonts w:ascii="Times New Roman" w:hAnsi="Times New Roman" w:eastAsia="Times New Roman" w:cs="Times New Roman"/>
      <w:color w:val="auto"/>
      <w:lang w:bidi="ar-SA"/>
    </w:rPr>
  </w:style>
  <w:style w:type="paragraph" w:styleId="BodyText2">
    <w:name w:val="Body Text 2"/>
    <w:basedOn w:val="Normal"/>
    <w:qFormat/>
    <w:rsid w:val="001b0c39"/>
    <w:pPr>
      <w:widowControl/>
      <w:jc w:val="both"/>
    </w:pPr>
    <w:rPr>
      <w:rFonts w:ascii="Times New Roman" w:hAnsi="Times New Roman" w:eastAsia="Times New Roman" w:cs="Times New Roman"/>
      <w:color w:val="auto"/>
      <w:szCs w:val="20"/>
      <w:lang w:bidi="ar-SA"/>
    </w:rPr>
  </w:style>
  <w:style w:type="paragraph" w:styleId="ConsPlusTitle" w:customStyle="1">
    <w:name w:val="ConsPlusTitle"/>
    <w:qFormat/>
    <w:rsid w:val="00774f63"/>
    <w:pPr>
      <w:widowControl w:val="false"/>
      <w:suppressAutoHyphens w:val="true"/>
      <w:bidi w:val="0"/>
      <w:spacing w:before="0" w:after="0"/>
      <w:jc w:val="left"/>
    </w:pPr>
    <w:rPr>
      <w:rFonts w:ascii="Calibri" w:hAnsi="Calibri" w:eastAsia="Times New Roman" w:cs="Calibri" w:asciiTheme="minorHAnsi" w:hAnsiTheme="minorHAnsi"/>
      <w:b/>
      <w:color w:val="auto"/>
      <w:kern w:val="0"/>
      <w:sz w:val="24"/>
      <w:szCs w:val="20"/>
      <w:lang w:val="ru-RU" w:eastAsia="ru-RU" w:bidi="ar-SA"/>
    </w:rPr>
  </w:style>
  <w:style w:type="paragraph" w:styleId="24" w:customStyle="1">
    <w:name w:val="Основной текст (2)"/>
    <w:basedOn w:val="Normal"/>
    <w:qFormat/>
    <w:rsid w:val="00774f63"/>
    <w:pPr>
      <w:shd w:val="clear" w:color="auto" w:fill="FFFFFF"/>
      <w:jc w:val="center"/>
    </w:pPr>
    <w:rPr>
      <w:rFonts w:ascii="Impact" w:hAnsi="Impact" w:eastAsia="Impact" w:cs="Impact"/>
      <w:color w:val="auto"/>
      <w:sz w:val="52"/>
      <w:szCs w:val="52"/>
      <w:lang w:eastAsia="en-US" w:bidi="ar-SA"/>
    </w:rPr>
  </w:style>
  <w:style w:type="paragraph" w:styleId="BalloonText">
    <w:name w:val="Balloon Text"/>
    <w:basedOn w:val="Normal"/>
    <w:uiPriority w:val="99"/>
    <w:semiHidden/>
    <w:unhideWhenUsed/>
    <w:qFormat/>
    <w:rsid w:val="005614ca"/>
    <w:pPr/>
    <w:rPr>
      <w:rFonts w:ascii="Tahoma" w:hAnsi="Tahoma" w:cs="Tahoma"/>
      <w:sz w:val="16"/>
      <w:szCs w:val="16"/>
    </w:rPr>
  </w:style>
  <w:style w:type="paragraph" w:styleId="Style26" w:customStyle="1">
    <w:name w:val="Содержимое таблицы"/>
    <w:basedOn w:val="Normal"/>
    <w:qFormat/>
    <w:rsid w:val="00d04b55"/>
    <w:pPr>
      <w:widowControl/>
      <w:suppressLineNumbers/>
    </w:pPr>
    <w:rPr>
      <w:rFonts w:ascii="Liberation Serif" w:hAnsi="Liberation Serif" w:eastAsia="NSimSun" w:cs="Lucida Sans"/>
      <w:color w:val="auto"/>
      <w:kern w:val="2"/>
      <w:lang w:eastAsia="zh-CN" w:bidi="hi-IN"/>
    </w:rPr>
  </w:style>
  <w:style w:type="paragraph" w:styleId="Style27" w:customStyle="1">
    <w:name w:val="Заголовок таблицы"/>
    <w:basedOn w:val="Style26"/>
    <w:qFormat/>
    <w:rsid w:val="00620641"/>
    <w:pPr>
      <w:jc w:val="center"/>
    </w:pPr>
    <w:rPr>
      <w:b/>
      <w:bCs/>
    </w:rPr>
  </w:style>
  <w:style w:type="paragraph" w:styleId="LO-Normal1" w:customStyle="1">
    <w:name w:val="LO-Normal1"/>
    <w:qFormat/>
    <w:rsid w:val="004c7117"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DocumentMap">
    <w:name w:val="Document Map"/>
    <w:basedOn w:val="Normal"/>
    <w:uiPriority w:val="99"/>
    <w:semiHidden/>
    <w:unhideWhenUsed/>
    <w:qFormat/>
    <w:rsid w:val="00d13ce5"/>
    <w:pPr/>
    <w:rPr>
      <w:rFonts w:ascii="Tahoma" w:hAnsi="Tahoma" w:cs="Tahoma"/>
      <w:sz w:val="16"/>
      <w:szCs w:val="16"/>
    </w:rPr>
  </w:style>
  <w:style w:type="paragraph" w:styleId="Default" w:customStyle="1">
    <w:name w:val="Default"/>
    <w:qFormat/>
    <w:rsid w:val="00ca6952"/>
    <w:pPr>
      <w:widowControl/>
      <w:suppressAutoHyphens w:val="false"/>
      <w:bidi w:val="0"/>
      <w:spacing w:before="0" w:after="0"/>
      <w:jc w:val="left"/>
    </w:pPr>
    <w:rPr>
      <w:rFonts w:ascii="Times New Roman" w:hAnsi="Times New Roman" w:eastAsia="Calibri" w:cs="Times New Roman"/>
      <w:color w:val="000000"/>
      <w:kern w:val="0"/>
      <w:sz w:val="24"/>
      <w:szCs w:val="24"/>
      <w:lang w:val="ru-RU" w:eastAsia="en-US" w:bidi="ar-SA"/>
    </w:rPr>
  </w:style>
  <w:style w:type="paragraph" w:styleId="Style28">
    <w:name w:val="Абзац списка"/>
    <w:basedOn w:val="Normal"/>
    <w:qFormat/>
    <w:pPr>
      <w:widowControl w:val="false"/>
      <w:spacing w:before="0" w:after="0"/>
      <w:ind w:left="720" w:hanging="0"/>
      <w:contextualSpacing/>
    </w:pPr>
    <w:rPr>
      <w:sz w:val="20"/>
      <w:szCs w:val="20"/>
    </w:rPr>
  </w:style>
  <w:style w:type="paragraph" w:styleId="15">
    <w:name w:val="Основной текст1"/>
    <w:basedOn w:val="Normal"/>
    <w:qFormat/>
    <w:pPr>
      <w:widowControl w:val="false"/>
      <w:shd w:fill="FFFFFF"/>
      <w:spacing w:lineRule="atLeast" w:line="0" w:before="540" w:after="0"/>
    </w:pPr>
    <w:rPr>
      <w:sz w:val="26"/>
      <w:szCs w:val="26"/>
    </w:rPr>
  </w:style>
  <w:style w:type="paragraph" w:styleId="Style29">
    <w:name w:val="Без интервала"/>
    <w:qFormat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Calibri"/>
      <w:color w:val="auto"/>
      <w:kern w:val="2"/>
      <w:sz w:val="22"/>
      <w:szCs w:val="22"/>
      <w:lang w:val="ru-RU" w:eastAsia="zh-CN" w:bidi="ar-SA"/>
    </w:rPr>
  </w:style>
  <w:style w:type="paragraph" w:styleId="Style30">
    <w:name w:val="Обычный (веб)"/>
    <w:basedOn w:val="Normal"/>
    <w:qFormat/>
    <w:pPr>
      <w:suppressAutoHyphens w:val="false"/>
      <w:spacing w:before="280" w:after="280"/>
    </w:pPr>
    <w:rPr/>
  </w:style>
  <w:style w:type="paragraph" w:styleId="Style31">
    <w:name w:val="Текст выноски"/>
    <w:basedOn w:val="Normal"/>
    <w:qFormat/>
    <w:pPr/>
    <w:rPr>
      <w:rFonts w:ascii="Tahoma" w:hAnsi="Tahoma" w:cs="Tahoma"/>
      <w:sz w:val="16"/>
      <w:szCs w:val="16"/>
    </w:rPr>
  </w:style>
  <w:style w:type="paragraph" w:styleId="16">
    <w:name w:val="Указатель1"/>
    <w:basedOn w:val="Normal"/>
    <w:qFormat/>
    <w:pPr/>
    <w:rPr>
      <w:rFonts w:cs="Mangal"/>
    </w:rPr>
  </w:style>
  <w:style w:type="paragraph" w:styleId="17">
    <w:name w:val="Название объекта1"/>
    <w:basedOn w:val="Normal"/>
    <w:qFormat/>
    <w:pPr>
      <w:spacing w:before="120" w:after="120"/>
    </w:pPr>
    <w:rPr>
      <w:rFonts w:cs="Mangal"/>
      <w:i/>
      <w:iCs/>
    </w:rPr>
  </w:style>
  <w:style w:type="paragraph" w:styleId="25">
    <w:name w:val="Указатель2"/>
    <w:basedOn w:val="Normal"/>
    <w:qFormat/>
    <w:pPr/>
    <w:rPr>
      <w:rFonts w:cs="Mangal"/>
    </w:rPr>
  </w:style>
  <w:style w:type="paragraph" w:styleId="Style32">
    <w:name w:val="Название объекта"/>
    <w:basedOn w:val="Normal"/>
    <w:qFormat/>
    <w:pPr>
      <w:spacing w:before="120" w:after="120"/>
    </w:pPr>
    <w:rPr>
      <w:rFonts w:cs="Mangal"/>
      <w:i/>
      <w:iCs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<Relationship Id="rId7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E28B3FC-8BBB-4D94-99FA-22E9E99C7E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</TotalTime>
  <Application>LibreOffice/7.5.7.1$Windows_X86_64 LibreOffice_project/47eb0cf7efbacdee9b19ae25d6752381ede23126</Application>
  <AppVersion>15.0000</AppVersion>
  <Pages>2</Pages>
  <Words>270</Words>
  <Characters>2018</Characters>
  <CharactersWithSpaces>2382</CharactersWithSpaces>
  <Paragraphs>13</Paragraphs>
  <Company>Krokoz™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Н. В. Панфилова</dc:creator>
  <dc:description/>
  <dc:language>ru-RU</dc:language>
  <cp:lastModifiedBy/>
  <cp:lastPrinted>2025-08-06T11:51:59Z</cp:lastPrinted>
  <dcterms:modified xsi:type="dcterms:W3CDTF">2025-08-06T11:52:13Z</dcterms:modified>
  <cp:revision>53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0</vt:bool>
  </property>
  <property fmtid="{D5CDD505-2E9C-101B-9397-08002B2CF9AE}" pid="3" name="LinksUpToDate">
    <vt:bool>0</vt:bool>
  </property>
  <property fmtid="{D5CDD505-2E9C-101B-9397-08002B2CF9AE}" pid="4" name="ScaleCrop">
    <vt:bool>0</vt:bool>
  </property>
  <property fmtid="{D5CDD505-2E9C-101B-9397-08002B2CF9AE}" pid="5" name="ShareDoc">
    <vt:bool>0</vt:bool>
  </property>
</Properties>
</file>