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6E6" w:rsidRDefault="00AD67D2">
      <w:pPr>
        <w:widowControl/>
        <w:rPr>
          <w:lang w:bidi="ar-SA"/>
        </w:rPr>
      </w:pPr>
      <w:r>
        <w:rPr>
          <w:lang w:bidi="ar-SA"/>
        </w:rPr>
        <w:t xml:space="preserve">            </w:t>
      </w:r>
    </w:p>
    <w:p w:rsidR="007306E6" w:rsidRDefault="00AD67D2">
      <w:pPr>
        <w:outlineLvl w:val="0"/>
        <w:rPr>
          <w:lang w:bidi="ar-SA"/>
        </w:rPr>
      </w:pPr>
      <w:r>
        <w:rPr>
          <w:noProof/>
          <w:lang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55880</wp:posOffset>
            </wp:positionV>
            <wp:extent cx="595630" cy="775970"/>
            <wp:effectExtent l="0" t="0" r="0" b="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bidi="ar-SA"/>
        </w:rPr>
        <w:t xml:space="preserve">          </w:t>
      </w:r>
    </w:p>
    <w:p w:rsidR="007306E6" w:rsidRDefault="00AD67D2">
      <w:pPr>
        <w:outlineLvl w:val="0"/>
      </w:pPr>
      <w:r>
        <w:rPr>
          <w:lang w:bidi="ar-SA"/>
        </w:rPr>
        <w:t xml:space="preserve">          </w:t>
      </w:r>
      <w:r>
        <w:rPr>
          <w:rFonts w:ascii="Times New Roman" w:hAnsi="Times New Roman" w:cs="Times New Roman"/>
          <w:sz w:val="32"/>
          <w:szCs w:val="32"/>
        </w:rPr>
        <w:t>АДМИНИСТРАЦИЯ ГОРОДСКОГО ОКРУГА ФРЯЗИНО</w:t>
      </w:r>
    </w:p>
    <w:p w:rsidR="007306E6" w:rsidRDefault="007306E6">
      <w:pPr>
        <w:widowControl/>
        <w:rPr>
          <w:lang w:bidi="ar-SA"/>
        </w:rPr>
      </w:pPr>
    </w:p>
    <w:p w:rsidR="007306E6" w:rsidRDefault="00AD67D2">
      <w:pPr>
        <w:widowControl/>
        <w:outlineLvl w:val="0"/>
        <w:rPr>
          <w:lang w:bidi="ar-SA"/>
        </w:rPr>
      </w:pPr>
      <w:r>
        <w:rPr>
          <w:lang w:bidi="ar-SA"/>
        </w:rPr>
        <w:t xml:space="preserve">                    </w:t>
      </w:r>
      <w:r>
        <w:rPr>
          <w:rFonts w:ascii="Times New Roman" w:hAnsi="Times New Roman" w:cs="Times New Roman"/>
          <w:b/>
          <w:bCs/>
          <w:sz w:val="46"/>
          <w:szCs w:val="46"/>
        </w:rPr>
        <w:t xml:space="preserve">ПОСТАНОВЛЕНИЕ </w:t>
      </w:r>
    </w:p>
    <w:p w:rsidR="007306E6" w:rsidRDefault="00AD67D2">
      <w:r>
        <w:rPr>
          <w:lang w:bidi="ar-SA"/>
        </w:rPr>
        <w:t xml:space="preserve">                    </w:t>
      </w:r>
    </w:p>
    <w:p w:rsidR="007306E6" w:rsidRDefault="00AD67D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</w:p>
    <w:tbl>
      <w:tblPr>
        <w:tblW w:w="9919" w:type="dxa"/>
        <w:tblInd w:w="5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12"/>
        <w:gridCol w:w="2033"/>
        <w:gridCol w:w="906"/>
        <w:gridCol w:w="1936"/>
        <w:gridCol w:w="2432"/>
      </w:tblGrid>
      <w:tr w:rsidR="007306E6">
        <w:tc>
          <w:tcPr>
            <w:tcW w:w="2612" w:type="dxa"/>
          </w:tcPr>
          <w:p w:rsidR="007306E6" w:rsidRDefault="007306E6">
            <w:pPr>
              <w:pStyle w:val="af1"/>
              <w:tabs>
                <w:tab w:val="left" w:pos="243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bottom w:val="single" w:sz="4" w:space="0" w:color="000000"/>
            </w:tcBorders>
          </w:tcPr>
          <w:p w:rsidR="007306E6" w:rsidRDefault="00AD67D2">
            <w:pPr>
              <w:pStyle w:val="af1"/>
              <w:tabs>
                <w:tab w:val="left" w:pos="739"/>
              </w:tabs>
              <w:ind w:firstLine="454"/>
              <w:rPr>
                <w:rFonts w:hint="eastAsia"/>
                <w:sz w:val="28"/>
                <w:szCs w:val="28"/>
              </w:rPr>
            </w:pPr>
            <w:r>
              <w:rPr>
                <w:rFonts w:eastAsia="Calibri"/>
                <w:color w:val="FFFFFF"/>
                <w:sz w:val="28"/>
                <w:szCs w:val="28"/>
              </w:rPr>
              <w:t>$</w:t>
            </w:r>
            <w:proofErr w:type="spellStart"/>
            <w:r>
              <w:rPr>
                <w:rFonts w:eastAsia="Calibri"/>
                <w:color w:val="FFFFFF"/>
                <w:sz w:val="28"/>
                <w:szCs w:val="28"/>
              </w:rPr>
              <w:t>regDt$</w:t>
            </w:r>
            <w:proofErr w:type="spellEnd"/>
          </w:p>
        </w:tc>
        <w:tc>
          <w:tcPr>
            <w:tcW w:w="906" w:type="dxa"/>
          </w:tcPr>
          <w:p w:rsidR="007306E6" w:rsidRDefault="00AD67D2">
            <w:pPr>
              <w:pStyle w:val="af1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1936" w:type="dxa"/>
            <w:tcBorders>
              <w:bottom w:val="single" w:sz="4" w:space="0" w:color="000000"/>
            </w:tcBorders>
          </w:tcPr>
          <w:p w:rsidR="007306E6" w:rsidRDefault="00AD67D2">
            <w:pPr>
              <w:pStyle w:val="af1"/>
              <w:ind w:firstLine="567"/>
              <w:rPr>
                <w:rFonts w:hint="eastAsia"/>
                <w:sz w:val="28"/>
                <w:szCs w:val="28"/>
              </w:rPr>
            </w:pPr>
            <w:r>
              <w:rPr>
                <w:rFonts w:eastAsia="Calibri"/>
                <w:color w:val="FFFFFF"/>
                <w:sz w:val="28"/>
                <w:szCs w:val="28"/>
              </w:rPr>
              <w:t>$</w:t>
            </w:r>
            <w:proofErr w:type="spellStart"/>
            <w:r>
              <w:rPr>
                <w:rFonts w:eastAsia="Calibri"/>
                <w:color w:val="FFFFFF"/>
                <w:sz w:val="28"/>
                <w:szCs w:val="28"/>
              </w:rPr>
              <w:t>regNm$</w:t>
            </w:r>
            <w:proofErr w:type="spellEnd"/>
          </w:p>
        </w:tc>
        <w:tc>
          <w:tcPr>
            <w:tcW w:w="2432" w:type="dxa"/>
          </w:tcPr>
          <w:p w:rsidR="007306E6" w:rsidRDefault="007306E6">
            <w:pPr>
              <w:pStyle w:val="af1"/>
              <w:widowControl w:val="0"/>
              <w:ind w:right="51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7306E6" w:rsidRDefault="007306E6">
      <w:pPr>
        <w:tabs>
          <w:tab w:val="left" w:pos="0"/>
          <w:tab w:val="left" w:pos="5245"/>
        </w:tabs>
        <w:spacing w:line="276" w:lineRule="auto"/>
        <w:ind w:right="411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306E6" w:rsidRDefault="002F1139" w:rsidP="00760532">
      <w:pPr>
        <w:widowControl/>
        <w:tabs>
          <w:tab w:val="left" w:pos="2977"/>
        </w:tabs>
        <w:autoSpaceDE w:val="0"/>
        <w:autoSpaceDN w:val="0"/>
        <w:adjustRightInd w:val="0"/>
        <w:ind w:right="538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Об утверждении </w:t>
      </w:r>
      <w:r w:rsidR="00AD67D2">
        <w:rPr>
          <w:rFonts w:ascii="Times New Roman" w:hAnsi="Times New Roman" w:cs="Times New Roman"/>
          <w:sz w:val="28"/>
          <w:szCs w:val="28"/>
          <w:lang w:eastAsia="ar-SA"/>
        </w:rPr>
        <w:t>Административного регламента</w:t>
      </w:r>
      <w:r w:rsidR="00760532">
        <w:rPr>
          <w:rFonts w:ascii="Times New Roman" w:hAnsi="Times New Roman" w:cs="Times New Roman"/>
          <w:sz w:val="28"/>
          <w:szCs w:val="28"/>
          <w:lang w:eastAsia="ar-SA"/>
        </w:rPr>
        <w:t xml:space="preserve"> по предоставлению муниципальной </w:t>
      </w:r>
      <w:r w:rsidR="00AD67D2">
        <w:rPr>
          <w:rFonts w:ascii="Times New Roman" w:hAnsi="Times New Roman" w:cs="Times New Roman"/>
          <w:sz w:val="28"/>
          <w:szCs w:val="28"/>
          <w:lang w:eastAsia="ar-SA"/>
        </w:rPr>
        <w:t xml:space="preserve">услуги  </w:t>
      </w:r>
      <w:r w:rsidR="00760532" w:rsidRPr="00760532">
        <w:rPr>
          <w:rFonts w:ascii="Times New Roman" w:hAnsi="Times New Roman" w:cs="Times New Roman"/>
          <w:sz w:val="28"/>
          <w:szCs w:val="28"/>
          <w:lang w:eastAsia="ar-SA"/>
        </w:rPr>
        <w:t>«Согласование установки средства размещения информации на территории городского округа Фрязино Московской области»</w:t>
      </w:r>
    </w:p>
    <w:p w:rsidR="007306E6" w:rsidRDefault="007306E6">
      <w:pPr>
        <w:ind w:right="3969"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:rsidR="00C957D4" w:rsidRDefault="00C957D4" w:rsidP="00C957D4">
      <w:pPr>
        <w:ind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proofErr w:type="gramStart"/>
      <w:r w:rsidRPr="003C697C">
        <w:rPr>
          <w:rFonts w:ascii="Times New Roman" w:hAnsi="Times New Roman"/>
          <w:sz w:val="28"/>
          <w:szCs w:val="28"/>
        </w:rPr>
        <w:t xml:space="preserve">В соответствии </w:t>
      </w:r>
      <w:r w:rsidRPr="003C697C">
        <w:rPr>
          <w:rFonts w:ascii="Times New Roman" w:hAnsi="Times New Roman"/>
          <w:sz w:val="28"/>
          <w:szCs w:val="28"/>
          <w:lang w:eastAsia="ar-SA"/>
        </w:rPr>
        <w:t>с</w:t>
      </w:r>
      <w:r w:rsidRPr="003C697C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Федеральным законом от 06.10.2003 № 131-ФЗ «Об общих принципах организации местного самоуправления в Российской Федерации»,</w:t>
      </w:r>
      <w:r w:rsidRPr="003C697C">
        <w:rPr>
          <w:rFonts w:ascii="Times New Roman" w:hAnsi="Times New Roman"/>
          <w:sz w:val="28"/>
          <w:szCs w:val="28"/>
          <w:lang w:eastAsia="ar-SA"/>
        </w:rPr>
        <w:t xml:space="preserve"> Федеральным зак</w:t>
      </w:r>
      <w:r>
        <w:rPr>
          <w:rFonts w:ascii="Times New Roman" w:hAnsi="Times New Roman"/>
          <w:sz w:val="28"/>
          <w:szCs w:val="28"/>
          <w:lang w:eastAsia="ar-SA"/>
        </w:rPr>
        <w:t xml:space="preserve">оном от 27.07.2010 № 210-ФЗ «Об </w:t>
      </w:r>
      <w:r w:rsidRPr="003C697C">
        <w:rPr>
          <w:rFonts w:ascii="Times New Roman" w:hAnsi="Times New Roman"/>
          <w:sz w:val="28"/>
          <w:szCs w:val="28"/>
          <w:lang w:eastAsia="ar-SA"/>
        </w:rPr>
        <w:t xml:space="preserve">организации предоставления государственных и муниципальных услуг», </w:t>
      </w:r>
      <w:r w:rsidRPr="003C697C">
        <w:rPr>
          <w:rFonts w:ascii="Times New Roman" w:hAnsi="Times New Roman"/>
          <w:sz w:val="28"/>
          <w:szCs w:val="28"/>
        </w:rPr>
        <w:t>Федеральным законом от 27.07.2006 № 152-ФЗ «О персональных данных»</w:t>
      </w:r>
      <w:r w:rsidRPr="003C697C">
        <w:rPr>
          <w:rFonts w:ascii="Times New Roman" w:eastAsia="Times New Roman" w:hAnsi="Times New Roman"/>
          <w:sz w:val="28"/>
          <w:szCs w:val="28"/>
        </w:rPr>
        <w:t>,</w:t>
      </w:r>
      <w:r w:rsidRPr="00C957D4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3724F0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типовой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формой</w:t>
      </w:r>
      <w:r w:rsidRPr="003724F0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А</w:t>
      </w:r>
      <w:r w:rsidRPr="003724F0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дминистративного регламента предоставления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8534E6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муниципальной услуги, одобренной на заседании Комиссии по проведению административной  реформы  в  Московской области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от 14.02.2025 № 2, </w:t>
      </w:r>
      <w:r w:rsidRPr="008534E6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руководствуясь Уставом</w:t>
      </w:r>
      <w:proofErr w:type="gramEnd"/>
      <w:r w:rsidRPr="008534E6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городского округа Фрязино Московской области,</w:t>
      </w:r>
    </w:p>
    <w:p w:rsidR="00C957D4" w:rsidRDefault="00C957D4" w:rsidP="00C957D4">
      <w:pPr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7306E6" w:rsidRDefault="00AD67D2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 в л я ю:</w:t>
      </w:r>
    </w:p>
    <w:p w:rsidR="007306E6" w:rsidRDefault="007306E6">
      <w:pPr>
        <w:jc w:val="center"/>
        <w:rPr>
          <w:rFonts w:ascii="Times New Roman" w:hAnsi="Times New Roman"/>
          <w:b/>
          <w:sz w:val="28"/>
          <w:szCs w:val="28"/>
        </w:rPr>
      </w:pPr>
    </w:p>
    <w:p w:rsidR="007306E6" w:rsidRPr="00A73FAD" w:rsidRDefault="00A73FAD" w:rsidP="00A73FA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1. </w:t>
      </w:r>
      <w:r w:rsidR="00AD67D2" w:rsidRPr="003724F0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Утвердить Административный регламент предоставления муниципальной услуги </w:t>
      </w:r>
      <w:r w:rsidR="00760532" w:rsidRPr="00760532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«Согласование установки средства размещения информации на территории городского округа Фрязино Московской области»</w:t>
      </w:r>
      <w:r w:rsidR="00760532" w:rsidRPr="00A73FAD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AD67D2" w:rsidRPr="00A73FAD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(прилагается).</w:t>
      </w:r>
    </w:p>
    <w:p w:rsidR="00A73FAD" w:rsidRDefault="0019451D" w:rsidP="00A73FAD">
      <w:pPr>
        <w:pStyle w:val="LO-Normal1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95042F">
        <w:rPr>
          <w:sz w:val="28"/>
          <w:szCs w:val="28"/>
        </w:rPr>
        <w:t>и</w:t>
      </w:r>
      <w:r w:rsidR="00AD67D2">
        <w:rPr>
          <w:sz w:val="28"/>
          <w:szCs w:val="28"/>
        </w:rPr>
        <w:t xml:space="preserve"> силу:</w:t>
      </w:r>
    </w:p>
    <w:p w:rsidR="009525D2" w:rsidRDefault="009525D2" w:rsidP="009525D2">
      <w:pPr>
        <w:pStyle w:val="LO-Normal1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постановление А</w:t>
      </w:r>
      <w:r w:rsidRPr="0095042F">
        <w:rPr>
          <w:sz w:val="28"/>
          <w:szCs w:val="28"/>
        </w:rPr>
        <w:t xml:space="preserve">дминистрации городского округа Фрязино </w:t>
      </w:r>
      <w:r>
        <w:rPr>
          <w:sz w:val="28"/>
          <w:szCs w:val="28"/>
        </w:rPr>
        <w:t xml:space="preserve"> </w:t>
      </w:r>
      <w:r w:rsidRPr="0095042F">
        <w:rPr>
          <w:sz w:val="28"/>
          <w:szCs w:val="28"/>
        </w:rPr>
        <w:t>от</w:t>
      </w:r>
      <w:r>
        <w:rPr>
          <w:sz w:val="28"/>
          <w:szCs w:val="28"/>
        </w:rPr>
        <w:t xml:space="preserve">  23.05.2022  № 351 «</w:t>
      </w:r>
      <w:r>
        <w:rPr>
          <w:sz w:val="28"/>
          <w:szCs w:val="28"/>
          <w:lang w:eastAsia="ar-SA"/>
        </w:rPr>
        <w:t xml:space="preserve">Об утверждении </w:t>
      </w:r>
      <w:r w:rsidRPr="00111389">
        <w:rPr>
          <w:sz w:val="28"/>
          <w:szCs w:val="28"/>
          <w:lang w:eastAsia="ar-SA"/>
        </w:rPr>
        <w:t xml:space="preserve">административного регламента </w:t>
      </w:r>
      <w:r>
        <w:rPr>
          <w:sz w:val="28"/>
          <w:szCs w:val="28"/>
          <w:lang w:eastAsia="ar-SA"/>
        </w:rPr>
        <w:t xml:space="preserve">по </w:t>
      </w:r>
      <w:r w:rsidRPr="00111389">
        <w:rPr>
          <w:sz w:val="28"/>
          <w:szCs w:val="28"/>
          <w:lang w:eastAsia="ar-SA"/>
        </w:rPr>
        <w:t>предоставлению муниципальной услуги «Согласование установки средства размещения информации на территории городского округа Фрязино Московской области»</w:t>
      </w:r>
      <w:r>
        <w:rPr>
          <w:sz w:val="28"/>
          <w:szCs w:val="28"/>
          <w:lang w:eastAsia="ar-SA"/>
        </w:rPr>
        <w:t>»;</w:t>
      </w:r>
    </w:p>
    <w:p w:rsidR="009525D2" w:rsidRDefault="009525D2" w:rsidP="009525D2">
      <w:pPr>
        <w:pStyle w:val="LO-Normal1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постановление  А</w:t>
      </w:r>
      <w:r w:rsidRPr="0095042F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 </w:t>
      </w:r>
      <w:r w:rsidRPr="0095042F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округа Фрязино от 08.07.2024 № 673 «О внесении изменений в административный регламент по предоставлению муниципальной услуги </w:t>
      </w:r>
      <w:r w:rsidRPr="00111389">
        <w:rPr>
          <w:sz w:val="28"/>
          <w:szCs w:val="28"/>
          <w:lang w:eastAsia="ar-SA"/>
        </w:rPr>
        <w:t>«Согласование установки средства размещения информации на территории городского округа Фрязино Московской области»</w:t>
      </w:r>
      <w:r>
        <w:rPr>
          <w:sz w:val="28"/>
          <w:szCs w:val="28"/>
          <w:lang w:eastAsia="ar-SA"/>
        </w:rPr>
        <w:t>, утверждённый постановлением Администрации городского округа Фрязино от 23.05.2022 № 351».</w:t>
      </w:r>
    </w:p>
    <w:p w:rsidR="00760532" w:rsidRDefault="00A73FAD" w:rsidP="00A73F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60532" w:rsidRPr="00760532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760532"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</w:t>
      </w:r>
      <w:r w:rsidR="006B7B94" w:rsidRPr="006B7B94">
        <w:rPr>
          <w:rFonts w:ascii="Times New Roman" w:hAnsi="Times New Roman" w:cs="Times New Roman"/>
          <w:sz w:val="28"/>
          <w:szCs w:val="28"/>
        </w:rPr>
        <w:t>.</w:t>
      </w:r>
      <w:r w:rsidR="00760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6E6" w:rsidRPr="00796838" w:rsidRDefault="00760532" w:rsidP="00AA1AE9">
      <w:pPr>
        <w:widowControl/>
        <w:shd w:val="clear" w:color="auto" w:fill="FFFFFF"/>
        <w:spacing w:after="63"/>
        <w:ind w:firstLine="709"/>
        <w:jc w:val="both"/>
        <w:outlineLvl w:val="1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lastRenderedPageBreak/>
        <w:t>4</w:t>
      </w:r>
      <w:r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. Назначить </w:t>
      </w:r>
      <w:proofErr w:type="gramStart"/>
      <w:r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ответственным</w:t>
      </w:r>
      <w:proofErr w:type="gramEnd"/>
      <w:r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за исполнение настоящего постановления начальника отдела потребительского рынка, сферы услуг и рекламы</w:t>
      </w:r>
      <w:r w:rsidR="00AA1AE9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Муниципального</w:t>
      </w:r>
      <w:r w:rsidR="00AA1AE9" w:rsidRPr="00796838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AA1AE9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казенного учреждения</w:t>
      </w:r>
      <w:r w:rsidR="00796838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«Дирекция Наукограда» Мягкова Д.В.</w:t>
      </w:r>
      <w:r w:rsidR="006B7B94">
        <w:t xml:space="preserve"> </w:t>
      </w:r>
    </w:p>
    <w:p w:rsidR="007306E6" w:rsidRDefault="00760532" w:rsidP="00A73FAD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</w:t>
      </w:r>
      <w:r w:rsidR="00A73FAD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AD67D2">
        <w:rPr>
          <w:rFonts w:ascii="Times New Roman" w:hAnsi="Times New Roman" w:cs="Times New Roman"/>
          <w:sz w:val="28"/>
          <w:szCs w:val="28"/>
        </w:rPr>
        <w:t>за исполнением настоящего постановления возложить на заместителя главы городского округа Фрязино Князеву Н.В.</w:t>
      </w:r>
    </w:p>
    <w:p w:rsidR="007306E6" w:rsidRDefault="007306E6" w:rsidP="00A73FAD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7306E6" w:rsidRDefault="007306E6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tbl>
      <w:tblPr>
        <w:tblW w:w="9917" w:type="dxa"/>
        <w:tblInd w:w="28" w:type="dxa"/>
        <w:tblCellMar>
          <w:left w:w="28" w:type="dxa"/>
          <w:right w:w="28" w:type="dxa"/>
        </w:tblCellMar>
        <w:tblLook w:val="0000"/>
      </w:tblPr>
      <w:tblGrid>
        <w:gridCol w:w="63"/>
        <w:gridCol w:w="4654"/>
        <w:gridCol w:w="1479"/>
        <w:gridCol w:w="3659"/>
        <w:gridCol w:w="62"/>
      </w:tblGrid>
      <w:tr w:rsidR="007306E6">
        <w:trPr>
          <w:trHeight w:val="283"/>
        </w:trPr>
        <w:tc>
          <w:tcPr>
            <w:tcW w:w="4714" w:type="dxa"/>
            <w:gridSpan w:val="2"/>
            <w:vAlign w:val="bottom"/>
          </w:tcPr>
          <w:p w:rsidR="007306E6" w:rsidRDefault="00AD67D2">
            <w:pPr>
              <w:pStyle w:val="af1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городского округа Фрязино</w:t>
            </w:r>
          </w:p>
        </w:tc>
        <w:tc>
          <w:tcPr>
            <w:tcW w:w="1493" w:type="dxa"/>
            <w:tcMar>
              <w:left w:w="10" w:type="dxa"/>
              <w:right w:w="10" w:type="dxa"/>
            </w:tcMar>
            <w:vAlign w:val="bottom"/>
          </w:tcPr>
          <w:p w:rsidR="007306E6" w:rsidRDefault="007306E6">
            <w:pPr>
              <w:spacing w:line="276" w:lineRule="auto"/>
              <w:ind w:left="350"/>
              <w:jc w:val="center"/>
              <w:rPr>
                <w:color w:val="FFFFFF"/>
                <w:highlight w:val="white"/>
              </w:rPr>
            </w:pPr>
          </w:p>
        </w:tc>
        <w:tc>
          <w:tcPr>
            <w:tcW w:w="367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06E6" w:rsidRDefault="00AD67D2">
            <w:pPr>
              <w:pStyle w:val="af1"/>
              <w:spacing w:line="276" w:lineRule="auto"/>
              <w:ind w:left="35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Д.Р. Воробьев</w:t>
            </w:r>
          </w:p>
        </w:tc>
        <w:tc>
          <w:tcPr>
            <w:tcW w:w="31" w:type="dxa"/>
          </w:tcPr>
          <w:p w:rsidR="007306E6" w:rsidRDefault="007306E6"/>
        </w:tc>
      </w:tr>
      <w:tr w:rsidR="007306E6">
        <w:tc>
          <w:tcPr>
            <w:tcW w:w="26" w:type="dxa"/>
          </w:tcPr>
          <w:p w:rsidR="007306E6" w:rsidRDefault="007306E6">
            <w:pPr>
              <w:pStyle w:val="af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8" w:type="dxa"/>
          </w:tcPr>
          <w:p w:rsidR="007306E6" w:rsidRDefault="007306E6">
            <w:pPr>
              <w:pStyle w:val="af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3"/>
          </w:tcPr>
          <w:p w:rsidR="007306E6" w:rsidRDefault="00AD67D2">
            <w:pPr>
              <w:spacing w:line="276" w:lineRule="auto"/>
              <w:ind w:left="350"/>
              <w:rPr>
                <w:color w:val="FFFFFF"/>
                <w:highlight w:val="white"/>
              </w:rPr>
            </w:pPr>
            <w:r>
              <w:rPr>
                <w:color w:val="FFFFFF"/>
                <w:highlight w:val="white"/>
              </w:rPr>
              <w:t>$</w:t>
            </w:r>
            <w:proofErr w:type="spellStart"/>
            <w:r>
              <w:rPr>
                <w:color w:val="FFFFFF"/>
                <w:highlight w:val="white"/>
              </w:rPr>
              <w:t>signature$</w:t>
            </w:r>
            <w:proofErr w:type="spellEnd"/>
          </w:p>
        </w:tc>
      </w:tr>
    </w:tbl>
    <w:p w:rsidR="007306E6" w:rsidRDefault="007306E6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445ACB" w:rsidRDefault="00445ACB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445ACB" w:rsidRDefault="00445ACB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796838" w:rsidRPr="00796838" w:rsidRDefault="00796838" w:rsidP="00796838">
      <w:pPr>
        <w:widowControl/>
        <w:shd w:val="clear" w:color="auto" w:fill="FFFFFF"/>
        <w:suppressAutoHyphens w:val="0"/>
        <w:spacing w:after="63"/>
        <w:outlineLvl w:val="1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</w:p>
    <w:p w:rsidR="00445ACB" w:rsidRDefault="00445ACB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445ACB" w:rsidRDefault="00445ACB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445ACB" w:rsidRDefault="00445ACB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445ACB" w:rsidRDefault="00445ACB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445ACB" w:rsidRDefault="00445ACB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CB6A78" w:rsidRDefault="00CB6A78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CB6A78" w:rsidRDefault="00CB6A78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CB6A78" w:rsidRDefault="00CB6A78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CB6A78" w:rsidRDefault="00CB6A78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0B22EA" w:rsidRDefault="000B22EA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0B22EA" w:rsidRDefault="000B22EA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0B22EA" w:rsidRDefault="000B22EA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0B22EA" w:rsidRDefault="000B22EA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0B22EA" w:rsidRDefault="000B22EA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0B22EA" w:rsidRDefault="000B22EA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0B22EA" w:rsidRDefault="000B22EA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0B22EA" w:rsidRDefault="000B22EA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0B22EA" w:rsidRDefault="000B22EA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0B22EA" w:rsidRDefault="000B22EA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0B22EA" w:rsidRDefault="000B22EA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0B22EA" w:rsidRDefault="000B22EA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0B22EA" w:rsidRDefault="000B22EA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0B22EA" w:rsidRDefault="000B22EA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0B22EA" w:rsidRDefault="000B22EA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0B22EA" w:rsidRDefault="000B22EA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0B22EA" w:rsidRDefault="000B22EA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0B22EA" w:rsidRDefault="000B22EA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sectPr w:rsidR="000B22EA" w:rsidSect="007306E6">
      <w:pgSz w:w="11906" w:h="16838"/>
      <w:pgMar w:top="766" w:right="849" w:bottom="709" w:left="1134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449"/>
  <w:autoHyphenation/>
  <w:characterSpacingControl w:val="doNotCompress"/>
  <w:compat/>
  <w:rsids>
    <w:rsidRoot w:val="007306E6"/>
    <w:rsid w:val="00034949"/>
    <w:rsid w:val="000B22EA"/>
    <w:rsid w:val="000F3582"/>
    <w:rsid w:val="0019451D"/>
    <w:rsid w:val="002C24F2"/>
    <w:rsid w:val="002F1139"/>
    <w:rsid w:val="002F6EED"/>
    <w:rsid w:val="00347802"/>
    <w:rsid w:val="003724F0"/>
    <w:rsid w:val="00445ACB"/>
    <w:rsid w:val="00556CCC"/>
    <w:rsid w:val="00582459"/>
    <w:rsid w:val="005B381C"/>
    <w:rsid w:val="005D77DE"/>
    <w:rsid w:val="00627B4E"/>
    <w:rsid w:val="00670582"/>
    <w:rsid w:val="006B7B94"/>
    <w:rsid w:val="007222F8"/>
    <w:rsid w:val="007306E6"/>
    <w:rsid w:val="007513D0"/>
    <w:rsid w:val="00760532"/>
    <w:rsid w:val="0076569E"/>
    <w:rsid w:val="00796838"/>
    <w:rsid w:val="007C5FA3"/>
    <w:rsid w:val="008534E6"/>
    <w:rsid w:val="008E044C"/>
    <w:rsid w:val="00924967"/>
    <w:rsid w:val="0095042F"/>
    <w:rsid w:val="00951DFE"/>
    <w:rsid w:val="009525D2"/>
    <w:rsid w:val="00A102AF"/>
    <w:rsid w:val="00A249A2"/>
    <w:rsid w:val="00A73FAD"/>
    <w:rsid w:val="00AA1AE9"/>
    <w:rsid w:val="00AD67D2"/>
    <w:rsid w:val="00AD7BE1"/>
    <w:rsid w:val="00B76245"/>
    <w:rsid w:val="00B9557B"/>
    <w:rsid w:val="00BB1342"/>
    <w:rsid w:val="00C20F45"/>
    <w:rsid w:val="00C562EA"/>
    <w:rsid w:val="00C74B29"/>
    <w:rsid w:val="00C81E59"/>
    <w:rsid w:val="00C957D4"/>
    <w:rsid w:val="00CA0323"/>
    <w:rsid w:val="00CA6952"/>
    <w:rsid w:val="00CB6A78"/>
    <w:rsid w:val="00CD42ED"/>
    <w:rsid w:val="00D069D5"/>
    <w:rsid w:val="00D603C5"/>
    <w:rsid w:val="00F47AB4"/>
    <w:rsid w:val="00FD7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50C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link w:val="20"/>
    <w:uiPriority w:val="9"/>
    <w:qFormat/>
    <w:rsid w:val="00796838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Footer"/>
    <w:uiPriority w:val="9"/>
    <w:qFormat/>
    <w:rsid w:val="00774F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Heading5">
    <w:name w:val="Heading 5"/>
    <w:basedOn w:val="a"/>
    <w:next w:val="a"/>
    <w:qFormat/>
    <w:rsid w:val="00240C2E"/>
    <w:pPr>
      <w:keepNext/>
      <w:widowControl/>
      <w:tabs>
        <w:tab w:val="left" w:pos="1680"/>
      </w:tabs>
      <w:ind w:firstLine="851"/>
      <w:jc w:val="right"/>
      <w:outlineLvl w:val="4"/>
    </w:pPr>
    <w:rPr>
      <w:rFonts w:ascii="Times New Roman" w:eastAsia="Times New Roman" w:hAnsi="Times New Roman" w:cs="Times New Roman"/>
      <w:b/>
      <w:color w:val="auto"/>
      <w:sz w:val="20"/>
      <w:szCs w:val="20"/>
      <w:lang w:bidi="ar-SA"/>
    </w:rPr>
  </w:style>
  <w:style w:type="character" w:customStyle="1" w:styleId="a3">
    <w:name w:val="Верхний колонтитул Знак"/>
    <w:basedOn w:val="a0"/>
    <w:uiPriority w:val="99"/>
    <w:qFormat/>
    <w:rsid w:val="00321238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uiPriority w:val="99"/>
    <w:qFormat/>
    <w:rsid w:val="0032123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5">
    <w:name w:val="Заголовок 5 Знак"/>
    <w:basedOn w:val="a0"/>
    <w:qFormat/>
    <w:rsid w:val="00240C2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1">
    <w:name w:val="Основной текст 2 Знак"/>
    <w:basedOn w:val="a0"/>
    <w:qFormat/>
    <w:rsid w:val="001B0C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Заголовок 1 Знак"/>
    <w:basedOn w:val="a0"/>
    <w:uiPriority w:val="9"/>
    <w:qFormat/>
    <w:rsid w:val="00774F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 w:bidi="ru-RU"/>
    </w:rPr>
  </w:style>
  <w:style w:type="character" w:customStyle="1" w:styleId="22">
    <w:name w:val="Основной текст (2)_"/>
    <w:qFormat/>
    <w:locked/>
    <w:rsid w:val="00774F63"/>
    <w:rPr>
      <w:rFonts w:ascii="Impact" w:eastAsia="Impact" w:hAnsi="Impact" w:cs="Impact"/>
      <w:sz w:val="52"/>
      <w:szCs w:val="52"/>
      <w:shd w:val="clear" w:color="auto" w:fill="FFFFFF"/>
    </w:rPr>
  </w:style>
  <w:style w:type="character" w:customStyle="1" w:styleId="-">
    <w:name w:val="Интернет-ссылка"/>
    <w:basedOn w:val="a0"/>
    <w:uiPriority w:val="99"/>
    <w:unhideWhenUsed/>
    <w:rsid w:val="00CA1CC9"/>
    <w:rPr>
      <w:color w:val="0563C1" w:themeColor="hyperlink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5614C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10">
    <w:name w:val="Верхний колонтитул Знак1"/>
    <w:basedOn w:val="a0"/>
    <w:uiPriority w:val="99"/>
    <w:semiHidden/>
    <w:qFormat/>
    <w:rsid w:val="004D4FE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1">
    <w:name w:val="Нижний колонтитул Знак1"/>
    <w:basedOn w:val="a0"/>
    <w:uiPriority w:val="99"/>
    <w:semiHidden/>
    <w:qFormat/>
    <w:rsid w:val="004D4FE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3">
    <w:name w:val="Верхний колонтитул Знак2"/>
    <w:basedOn w:val="a0"/>
    <w:uiPriority w:val="99"/>
    <w:qFormat/>
    <w:rsid w:val="004C7117"/>
    <w:rPr>
      <w:rFonts w:ascii="Calibri" w:eastAsia="Times New Roman" w:hAnsi="Calibri" w:cs="Calibri"/>
      <w:lang w:eastAsia="zh-CN"/>
    </w:rPr>
  </w:style>
  <w:style w:type="character" w:customStyle="1" w:styleId="a6">
    <w:name w:val="Схема документа Знак"/>
    <w:basedOn w:val="a0"/>
    <w:uiPriority w:val="99"/>
    <w:semiHidden/>
    <w:qFormat/>
    <w:rsid w:val="00D13CE5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customStyle="1" w:styleId="a7">
    <w:name w:val="Заголовок"/>
    <w:basedOn w:val="a"/>
    <w:next w:val="a8"/>
    <w:qFormat/>
    <w:rsid w:val="006206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20641"/>
    <w:pPr>
      <w:spacing w:after="140" w:line="276" w:lineRule="auto"/>
    </w:pPr>
  </w:style>
  <w:style w:type="paragraph" w:styleId="a9">
    <w:name w:val="List"/>
    <w:basedOn w:val="a8"/>
    <w:rsid w:val="00620641"/>
    <w:rPr>
      <w:rFonts w:cs="Mangal"/>
    </w:rPr>
  </w:style>
  <w:style w:type="paragraph" w:customStyle="1" w:styleId="Caption">
    <w:name w:val="Caption"/>
    <w:basedOn w:val="a"/>
    <w:qFormat/>
    <w:rsid w:val="00620641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rsid w:val="00620641"/>
    <w:pPr>
      <w:suppressLineNumbers/>
    </w:pPr>
    <w:rPr>
      <w:rFonts w:cs="Mangal"/>
    </w:rPr>
  </w:style>
  <w:style w:type="paragraph" w:styleId="ab">
    <w:name w:val="Title"/>
    <w:basedOn w:val="a"/>
    <w:next w:val="a8"/>
    <w:qFormat/>
    <w:rsid w:val="006206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caption"/>
    <w:basedOn w:val="a"/>
    <w:qFormat/>
    <w:rsid w:val="00620641"/>
    <w:pPr>
      <w:suppressLineNumbers/>
      <w:spacing w:before="120" w:after="120"/>
    </w:pPr>
    <w:rPr>
      <w:rFonts w:cs="Mangal"/>
      <w:i/>
      <w:iCs/>
    </w:rPr>
  </w:style>
  <w:style w:type="paragraph" w:styleId="ad">
    <w:name w:val="List Paragraph"/>
    <w:basedOn w:val="a"/>
    <w:uiPriority w:val="34"/>
    <w:qFormat/>
    <w:rsid w:val="00321238"/>
    <w:pPr>
      <w:ind w:left="720"/>
      <w:contextualSpacing/>
    </w:pPr>
  </w:style>
  <w:style w:type="paragraph" w:customStyle="1" w:styleId="ConsPlusNormal">
    <w:name w:val="ConsPlusNormal"/>
    <w:qFormat/>
    <w:rsid w:val="00321238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ae">
    <w:name w:val="Колонтитул"/>
    <w:basedOn w:val="a"/>
    <w:qFormat/>
    <w:rsid w:val="00620641"/>
  </w:style>
  <w:style w:type="paragraph" w:customStyle="1" w:styleId="af">
    <w:name w:val="Верхний и нижний колонтитулы"/>
    <w:basedOn w:val="a"/>
    <w:qFormat/>
    <w:rsid w:val="00620641"/>
  </w:style>
  <w:style w:type="paragraph" w:customStyle="1" w:styleId="Header">
    <w:name w:val="Header"/>
    <w:basedOn w:val="a"/>
    <w:link w:val="24"/>
    <w:uiPriority w:val="99"/>
    <w:rsid w:val="004C7117"/>
    <w:pPr>
      <w:widowControl/>
      <w:tabs>
        <w:tab w:val="center" w:pos="4677"/>
        <w:tab w:val="right" w:pos="9355"/>
      </w:tabs>
      <w:suppressAutoHyphens w:val="0"/>
      <w:spacing w:after="160" w:line="252" w:lineRule="auto"/>
    </w:pPr>
    <w:rPr>
      <w:rFonts w:ascii="Calibri" w:eastAsia="Times New Roman" w:hAnsi="Calibri" w:cs="Calibri"/>
      <w:color w:val="auto"/>
      <w:sz w:val="22"/>
      <w:szCs w:val="22"/>
      <w:lang w:eastAsia="zh-CN" w:bidi="ar-SA"/>
    </w:rPr>
  </w:style>
  <w:style w:type="paragraph" w:customStyle="1" w:styleId="Footer">
    <w:name w:val="Footer"/>
    <w:basedOn w:val="a"/>
    <w:link w:val="Heading1"/>
    <w:uiPriority w:val="99"/>
    <w:semiHidden/>
    <w:unhideWhenUsed/>
    <w:rsid w:val="004D4FE6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basedOn w:val="a"/>
    <w:qFormat/>
    <w:rsid w:val="00D551DF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25">
    <w:name w:val="Body Text 2"/>
    <w:basedOn w:val="a"/>
    <w:qFormat/>
    <w:rsid w:val="001B0C39"/>
    <w:pPr>
      <w:widowControl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customStyle="1" w:styleId="ConsPlusTitle">
    <w:name w:val="ConsPlusTitle"/>
    <w:qFormat/>
    <w:rsid w:val="00774F63"/>
    <w:pPr>
      <w:widowControl w:val="0"/>
    </w:pPr>
    <w:rPr>
      <w:rFonts w:eastAsia="Times New Roman" w:cs="Calibri"/>
      <w:b/>
      <w:sz w:val="24"/>
      <w:szCs w:val="20"/>
      <w:lang w:eastAsia="ru-RU"/>
    </w:rPr>
  </w:style>
  <w:style w:type="paragraph" w:customStyle="1" w:styleId="24">
    <w:name w:val="Основной текст (2)"/>
    <w:basedOn w:val="a"/>
    <w:link w:val="Header"/>
    <w:qFormat/>
    <w:rsid w:val="00774F63"/>
    <w:pPr>
      <w:shd w:val="clear" w:color="auto" w:fill="FFFFFF"/>
      <w:jc w:val="center"/>
    </w:pPr>
    <w:rPr>
      <w:rFonts w:ascii="Impact" w:eastAsia="Impact" w:hAnsi="Impact" w:cs="Impact"/>
      <w:color w:val="auto"/>
      <w:sz w:val="52"/>
      <w:szCs w:val="52"/>
      <w:lang w:eastAsia="en-US" w:bidi="ar-SA"/>
    </w:rPr>
  </w:style>
  <w:style w:type="paragraph" w:styleId="af0">
    <w:name w:val="Balloon Text"/>
    <w:basedOn w:val="a"/>
    <w:uiPriority w:val="99"/>
    <w:semiHidden/>
    <w:unhideWhenUsed/>
    <w:qFormat/>
    <w:rsid w:val="005614CA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qFormat/>
    <w:rsid w:val="00D04B55"/>
    <w:pPr>
      <w:widowControl/>
      <w:suppressLineNumbers/>
    </w:pPr>
    <w:rPr>
      <w:rFonts w:ascii="Liberation Serif" w:eastAsia="NSimSun" w:hAnsi="Liberation Serif" w:cs="Lucida Sans"/>
      <w:color w:val="auto"/>
      <w:kern w:val="2"/>
      <w:lang w:eastAsia="zh-CN" w:bidi="hi-IN"/>
    </w:rPr>
  </w:style>
  <w:style w:type="paragraph" w:customStyle="1" w:styleId="af2">
    <w:name w:val="Заголовок таблицы"/>
    <w:basedOn w:val="af1"/>
    <w:qFormat/>
    <w:rsid w:val="00620641"/>
    <w:pPr>
      <w:jc w:val="center"/>
    </w:pPr>
    <w:rPr>
      <w:b/>
      <w:bCs/>
    </w:rPr>
  </w:style>
  <w:style w:type="paragraph" w:customStyle="1" w:styleId="LO-Normal1">
    <w:name w:val="LO-Normal1"/>
    <w:qFormat/>
    <w:rsid w:val="004C7117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styleId="af3">
    <w:name w:val="Document Map"/>
    <w:basedOn w:val="a"/>
    <w:uiPriority w:val="99"/>
    <w:semiHidden/>
    <w:unhideWhenUsed/>
    <w:qFormat/>
    <w:rsid w:val="00D13CE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6952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4">
    <w:name w:val="Hyperlink"/>
    <w:basedOn w:val="a0"/>
    <w:uiPriority w:val="99"/>
    <w:unhideWhenUsed/>
    <w:rsid w:val="0095042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968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58811-8B76-429F-86E9-86FD96BB4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В. Панфилова</dc:creator>
  <cp:lastModifiedBy>Валентин</cp:lastModifiedBy>
  <cp:revision>20</cp:revision>
  <cp:lastPrinted>2024-09-10T08:46:00Z</cp:lastPrinted>
  <dcterms:created xsi:type="dcterms:W3CDTF">2024-12-03T08:35:00Z</dcterms:created>
  <dcterms:modified xsi:type="dcterms:W3CDTF">2025-03-04T13:18:00Z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