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eastAsia="Times New Roman" w:cs="Courier New" w:ascii="Courier New" w:hAnsi="Courier New"/>
          <w:color w:val="000000"/>
          <w:sz w:val="20"/>
          <w:szCs w:val="20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9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 административному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регламенту предоставления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муниципальной услуги 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Предоставление земельных участков, находящихся в муниципальной собственности, в безвозмездное пользование</w:t>
      </w:r>
      <w:r>
        <w:rPr>
          <w:rFonts w:ascii="Times New Roman" w:hAnsi="Times New Roman"/>
          <w:color w:val="000000"/>
        </w:rPr>
        <w:t>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eastAsia="Times New Roman" w:cs="Courier New" w:ascii="Courier New" w:hAnsi="Courier New"/>
          <w:color w:val="000000"/>
          <w:sz w:val="20"/>
          <w:szCs w:val="20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eastAsia="Times New Roman" w:cs="Courier New" w:ascii="Courier New" w:hAnsi="Courier New"/>
          <w:color w:val="000000"/>
          <w:sz w:val="20"/>
          <w:szCs w:val="20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eastAsia="Times New Roman" w:cs="Courier New" w:ascii="Courier New" w:hAnsi="Courier New"/>
          <w:color w:val="000000"/>
          <w:sz w:val="20"/>
          <w:szCs w:val="20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lang w:eastAsia="ru-RU"/>
          <w14:ligatures w14:val="none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Форма запроса о предоставлении муниципальной услуги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«Предоставление земельных участков, находящихся в муниципальной собственности, в безвозмездное пользование»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Куда: администрация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городского округа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Фрязино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Московской области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Сведения о заявителе (представителе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заявителя):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(полные Ф.И.О. (отчество, при наличии)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физического лица (в том числе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физического лица, зарегистрированного в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качестве индивидуального предпринимателя)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полное наименование организации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и организационно-правовой формы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юридического лица)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 лице: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(ФИО (отчество, при наличии) руководителя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или иного уполномоченного лица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юридического лица, представителя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физического лица, индивидуального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предпринимателя)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Документ, удостоверяющий личность: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(вид документа, серия, номер документа,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кем и когда выдан)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Сведения о государственной регистрации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юридического лица (не заполняется в случае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обращения иностранного юридического лица):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ОГРН (ОГРНИП): 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ИНН: 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Для иностранного юридического лица: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Сведения о внесении записи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 государственный реестр аккредитованных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филиалов представительств иностранных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юридических лиц: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НЗА: 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Контактная информация: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Почтовый адрес заявителя: 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Адрес места фактического нахождения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(проживания - для физических лиц 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индивидуальных предпринимателей)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заявителя: 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Телефон: 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Эл. почта: 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Заявление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о предоставлении муниципальной услуги «Предоставление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земельных участков, находящихся в муниципальной собственности,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 безвозмездное пользование»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Прошу  внести  изменения в договор безвозмездного пользования земельным участком № _____ от «___» _________ __ г. с кадастровым номером ___________ площадью _______ кв. м, видом разрешенного использования, категорией ______ в связи с _________________________________________________________________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(указывается причина, по которой требуется внести изменения) с целью __________________________________________________________________,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(указывается цель использования земельного участка) расположенного по адресу: ____________________________________.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К запросу прилагаю: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__________________________________________________________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(указывается перечень документов, предоставляемых заявителем)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Подпись __________                                      Дата 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Результат    предоставления    муниципальной    услуги    -   дополнительное соглашение к договору безвозмездного пользования земельным участком  прошу  предоставить  на бумажном носителе при личном обращении в МФЦ ________________________.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О    ходе   рассмотрения   и   готовности   результата   предоставления муниципальной  услуги  заявитель  (представитель  заявителя) уведомляется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следующими способами: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- через личный кабинет на РПГУ </w:t>
      </w:r>
      <w:hyperlink r:id="rId2" w:tgtFrame="&lt;div class=&quot;doc www&quot;&gt;&lt;span class=&quot;aligner&quot;&gt;&lt;div class=&quot;icon listDocWWW-16&quot;&gt;&lt;/div&gt;&lt;/span&gt;uslugi.mosreg.ru&lt;/div&gt;">
        <w:r>
          <w:rPr>
            <w:rFonts w:eastAsia="Times New Roman" w:cs="Times New Roman" w:ascii="Times New Roman" w:hAnsi="Times New Roman"/>
            <w:color w:themeColor="text1" w:val="000000"/>
            <w:sz w:val="28"/>
            <w:szCs w:val="28"/>
            <w:lang w:eastAsia="ru-RU"/>
            <w14:ligatures w14:val="none"/>
          </w:rPr>
          <w:t>uslugi.mosreg.ru</w:t>
        </w:r>
      </w:hyperlink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- по электронной почте.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             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(подпись заявителя (представителя заявителя)             (Ф.И.О. полностью)</w:t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  <w:font w:name="Courier New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09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29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49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69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589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09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29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49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69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uiPriority w:val="29"/>
    <w:qFormat/>
    <w:rPr>
      <w:i/>
    </w:rPr>
  </w:style>
  <w:style w:type="character" w:styleId="Style7" w:customStyle="1">
    <w:name w:val="Выделенная цитата Знак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Style13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TML" w:customStyle="1">
    <w:name w:val="Стандартный HTML Знак"/>
    <w:basedOn w:val="DefaultParagraphFont"/>
    <w:uiPriority w:val="99"/>
    <w:semiHidden/>
    <w:qFormat/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22">
    <w:name w:val="АР Прил 2 Знак"/>
    <w:qFormat/>
    <w:rPr>
      <w:rFonts w:ascii="Times New Roman" w:hAnsi="Times New Roman" w:eastAsia="Calibri"/>
      <w:b w:val="false"/>
      <w:sz w:val="24"/>
      <w:szCs w:val="24"/>
    </w:rPr>
  </w:style>
  <w:style w:type="character" w:styleId="Apple-converted-space">
    <w:name w:val="apple-converted-space"/>
    <w:basedOn w:val="DefaultParagraphFont"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472C4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0"/>
      <w:ind w:star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/>
  </w:style>
  <w:style w:type="paragraph" w:styleId="Quote">
    <w:name w:val="Quote"/>
    <w:basedOn w:val="Normal"/>
    <w:uiPriority w:val="29"/>
    <w:qFormat/>
    <w:pPr>
      <w:ind w:start="720" w:end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start="720" w:end="720"/>
    </w:pPr>
    <w:rPr>
      <w:i/>
    </w:rPr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FootnoteText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/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uiPriority w:val="39"/>
    <w:unhideWhenUsed/>
    <w:pPr>
      <w:spacing w:before="0" w:after="57"/>
      <w:ind w:start="283"/>
    </w:pPr>
    <w:rPr/>
  </w:style>
  <w:style w:type="paragraph" w:styleId="TOC3">
    <w:name w:val="TOC 3"/>
    <w:basedOn w:val="Normal"/>
    <w:uiPriority w:val="39"/>
    <w:unhideWhenUsed/>
    <w:pPr>
      <w:spacing w:before="0" w:after="57"/>
      <w:ind w:start="567"/>
    </w:pPr>
    <w:rPr/>
  </w:style>
  <w:style w:type="paragraph" w:styleId="TOC4">
    <w:name w:val="TOC 4"/>
    <w:basedOn w:val="Normal"/>
    <w:uiPriority w:val="39"/>
    <w:unhideWhenUsed/>
    <w:pPr>
      <w:spacing w:before="0" w:after="57"/>
      <w:ind w:start="850"/>
    </w:pPr>
    <w:rPr/>
  </w:style>
  <w:style w:type="paragraph" w:styleId="TOC5">
    <w:name w:val="TOC 5"/>
    <w:basedOn w:val="Normal"/>
    <w:uiPriority w:val="39"/>
    <w:unhideWhenUsed/>
    <w:pPr>
      <w:spacing w:before="0" w:after="57"/>
      <w:ind w:start="1134"/>
    </w:pPr>
    <w:rPr/>
  </w:style>
  <w:style w:type="paragraph" w:styleId="TOC6">
    <w:name w:val="TOC 6"/>
    <w:basedOn w:val="Normal"/>
    <w:uiPriority w:val="39"/>
    <w:unhideWhenUsed/>
    <w:pPr>
      <w:spacing w:before="0" w:after="57"/>
      <w:ind w:start="1417"/>
    </w:pPr>
    <w:rPr/>
  </w:style>
  <w:style w:type="paragraph" w:styleId="TOC7">
    <w:name w:val="TOC 7"/>
    <w:basedOn w:val="Normal"/>
    <w:uiPriority w:val="39"/>
    <w:unhideWhenUsed/>
    <w:pPr>
      <w:spacing w:before="0" w:after="57"/>
      <w:ind w:start="1701"/>
    </w:pPr>
    <w:rPr/>
  </w:style>
  <w:style w:type="paragraph" w:styleId="TOC8">
    <w:name w:val="TOC 8"/>
    <w:basedOn w:val="Normal"/>
    <w:uiPriority w:val="39"/>
    <w:unhideWhenUsed/>
    <w:pPr>
      <w:spacing w:before="0" w:after="57"/>
      <w:ind w:start="1984"/>
    </w:pPr>
    <w:rPr/>
  </w:style>
  <w:style w:type="paragraph" w:styleId="TOC9">
    <w:name w:val="TOC 9"/>
    <w:basedOn w:val="Normal"/>
    <w:uiPriority w:val="39"/>
    <w:unhideWhenUsed/>
    <w:pPr>
      <w:spacing w:before="0" w:after="57"/>
      <w:ind w:start="2268"/>
    </w:pPr>
    <w:rPr/>
  </w:style>
  <w:style w:type="paragraph" w:styleId="IndexHeading">
    <w:name w:val="Index Heading"/>
    <w:basedOn w:val="Style14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TableofFigures">
    <w:name w:val="Table of Figures"/>
    <w:basedOn w:val="Normal"/>
    <w:uiPriority w:val="99"/>
    <w:unhideWhenUsed/>
    <w:pPr/>
    <w:rPr/>
  </w:style>
  <w:style w:type="paragraph" w:styleId="HTMLPreformatted">
    <w:name w:val="HTML Preformatted"/>
    <w:basedOn w:val="Normal"/>
    <w:uiPriority w:val="99"/>
    <w:semiHidden/>
    <w:unhideWhenUsed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pPr>
      <w:spacing w:beforeAutospacing="1" w:afterAutospacing="1"/>
    </w:pPr>
    <w:rPr>
      <w:rFonts w:ascii="Times New Roman" w:hAnsi="Times New Roman" w:eastAsia="Times New Roman" w:cs="Times New Roman"/>
      <w:lang w:eastAsia="ru-RU"/>
      <w14:ligatures w14:val="none"/>
    </w:rPr>
  </w:style>
  <w:style w:type="paragraph" w:styleId="Style17">
    <w:name w:val="обычный приложения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Calibri" w:cs="Lucida Sans" w:eastAsiaTheme="minorHAnsi"/>
      <w:b/>
      <w:color w:val="auto"/>
      <w:kern w:val="0"/>
      <w:sz w:val="24"/>
      <w:szCs w:val="24"/>
      <w:lang w:val="ru-RU" w:eastAsia="zh-CN" w:bidi="hi-IN"/>
      <w14:ligatures w14:val="standardContextual"/>
    </w:rPr>
  </w:style>
  <w:style w:type="paragraph" w:styleId="Caption1">
    <w:name w:val="caption1"/>
    <w:basedOn w:val="Normal"/>
    <w:next w:val="Normal"/>
    <w:qFormat/>
    <w:pPr>
      <w:spacing w:lineRule="auto" w:line="276"/>
    </w:pPr>
    <w:rPr>
      <w:b/>
      <w:bCs/>
      <w:color w:themeColor="accent1" w:val="4472C4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uslugi.mosreg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LibreOffice/7.6.4.1$Windows_X86_64 LibreOffice_project/e19e193f88cd6c0525a17fb7a176ed8e6a3e2aa1</Application>
  <AppVersion>15.0000</AppVersion>
  <Pages>3</Pages>
  <Words>312</Words>
  <Characters>3173</Characters>
  <CharactersWithSpaces>5184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2024-12-02T09:32:00Z</dcterms:created>
  <dc:creator>olga.avgustina@yandex.ru</dc:creator>
  <dc:description/>
  <dc:language>ru-RU</dc:language>
  <cp:lastModifiedBy/>
  <dcterms:modified xsi:type="dcterms:W3CDTF">2025-09-22T15:58:44Z</dcterms:modified>
  <cp:revision>9</cp:revision>
  <dc:subject/>
  <dc:title/>
</cp:coreProperties>
</file>